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9E4" w:rsidRPr="00DE1B05" w:rsidRDefault="007319E4" w:rsidP="00955F9B">
      <w:pPr>
        <w:pStyle w:val="Heading4"/>
        <w:rPr>
          <w:rStyle w:val="Emphasis"/>
          <w:sz w:val="24"/>
        </w:rPr>
      </w:pPr>
    </w:p>
    <w:p w:rsidR="007319E4" w:rsidRPr="00065F9C" w:rsidRDefault="007319E4" w:rsidP="00955F9B">
      <w:pPr>
        <w:pStyle w:val="Heading4"/>
        <w:rPr>
          <w:rFonts w:ascii="Arial" w:hAnsi="Arial" w:cs="Arial"/>
          <w:i/>
          <w:sz w:val="20"/>
          <w:szCs w:val="20"/>
        </w:rPr>
      </w:pPr>
    </w:p>
    <w:p w:rsidR="007319E4" w:rsidRPr="00065F9C" w:rsidRDefault="007319E4" w:rsidP="009F21FE">
      <w:pPr>
        <w:pStyle w:val="Heading4"/>
        <w:rPr>
          <w:rFonts w:ascii="Arial" w:hAnsi="Arial" w:cs="Arial"/>
          <w:i/>
          <w:sz w:val="40"/>
          <w:szCs w:val="40"/>
        </w:rPr>
      </w:pPr>
      <w:r w:rsidRPr="00065F9C">
        <w:rPr>
          <w:rFonts w:ascii="Arial" w:hAnsi="Arial" w:cs="Arial"/>
          <w:i/>
          <w:sz w:val="40"/>
          <w:szCs w:val="40"/>
        </w:rPr>
        <w:t>201</w:t>
      </w:r>
      <w:r w:rsidR="009F21FE">
        <w:rPr>
          <w:rFonts w:ascii="Arial" w:hAnsi="Arial" w:cs="Arial"/>
          <w:i/>
          <w:sz w:val="40"/>
          <w:szCs w:val="40"/>
        </w:rPr>
        <w:t>9</w:t>
      </w:r>
      <w:r w:rsidRPr="00065F9C">
        <w:rPr>
          <w:rFonts w:ascii="Arial" w:hAnsi="Arial" w:cs="Arial"/>
          <w:i/>
          <w:sz w:val="40"/>
          <w:szCs w:val="40"/>
        </w:rPr>
        <w:t xml:space="preserve"> Parade Information</w:t>
      </w:r>
    </w:p>
    <w:p w:rsidR="007319E4" w:rsidRPr="00065F9C" w:rsidRDefault="007319E4" w:rsidP="00955F9B">
      <w:pPr>
        <w:pStyle w:val="Heading4"/>
        <w:rPr>
          <w:rFonts w:ascii="Arial" w:hAnsi="Arial" w:cs="Arial"/>
          <w:i/>
          <w:sz w:val="20"/>
          <w:szCs w:val="20"/>
        </w:rPr>
      </w:pPr>
    </w:p>
    <w:p w:rsidR="007319E4" w:rsidRPr="00065F9C" w:rsidRDefault="007319E4" w:rsidP="00955F9B">
      <w:pPr>
        <w:rPr>
          <w:rFonts w:ascii="Arial" w:hAnsi="Arial" w:cs="Arial"/>
          <w:sz w:val="24"/>
          <w:szCs w:val="24"/>
        </w:rPr>
      </w:pPr>
    </w:p>
    <w:p w:rsidR="00057C66" w:rsidRPr="00065F9C" w:rsidRDefault="002F2EA6" w:rsidP="002F2EA6">
      <w:pPr>
        <w:rPr>
          <w:rFonts w:ascii="Arial" w:hAnsi="Arial" w:cs="Arial"/>
          <w:sz w:val="24"/>
          <w:szCs w:val="24"/>
        </w:rPr>
      </w:pPr>
      <w:r w:rsidRPr="002F2EA6">
        <w:rPr>
          <w:rFonts w:ascii="Arial" w:hAnsi="Arial" w:cs="Arial"/>
          <w:sz w:val="24"/>
          <w:szCs w:val="24"/>
        </w:rPr>
        <w:t>Music has the power to unite and that is just what we’re celebrating in the 2019 Come-See-Me Parade! “Rocking Rock Hill” will showcase music and bands from every era and genre of music. From Elvis to Panic at the Disco, we want to hear and see them all! Join Glen and Glenda for this year’s Come-</w:t>
      </w:r>
      <w:r w:rsidR="004673C6">
        <w:rPr>
          <w:rFonts w:ascii="Arial" w:hAnsi="Arial" w:cs="Arial"/>
          <w:sz w:val="24"/>
          <w:szCs w:val="24"/>
        </w:rPr>
        <w:t>See-Me Parade on April 4th, 2019</w:t>
      </w:r>
      <w:r w:rsidRPr="002F2EA6">
        <w:rPr>
          <w:rFonts w:ascii="Arial" w:hAnsi="Arial" w:cs="Arial"/>
          <w:sz w:val="24"/>
          <w:szCs w:val="24"/>
        </w:rPr>
        <w:t xml:space="preserve"> at 6:30 pm for a parade celebrating everything we love about music.   </w:t>
      </w:r>
    </w:p>
    <w:p w:rsidR="002F2EA6" w:rsidRDefault="002F2EA6" w:rsidP="007D28FF">
      <w:pPr>
        <w:rPr>
          <w:rFonts w:ascii="Arial" w:hAnsi="Arial" w:cs="Arial"/>
          <w:sz w:val="24"/>
          <w:szCs w:val="24"/>
        </w:rPr>
      </w:pPr>
    </w:p>
    <w:p w:rsidR="007319E4" w:rsidRPr="00065F9C" w:rsidRDefault="007319E4" w:rsidP="007D28FF">
      <w:pPr>
        <w:rPr>
          <w:rFonts w:ascii="Arial" w:hAnsi="Arial" w:cs="Arial"/>
          <w:sz w:val="24"/>
          <w:szCs w:val="24"/>
        </w:rPr>
      </w:pPr>
      <w:r w:rsidRPr="00065F9C">
        <w:rPr>
          <w:rFonts w:ascii="Arial" w:hAnsi="Arial" w:cs="Arial"/>
          <w:sz w:val="24"/>
          <w:szCs w:val="24"/>
        </w:rPr>
        <w:t xml:space="preserve">Entries are limited in this event and submitting an application does not assure acceptance into the parade. Prospective entrants must </w:t>
      </w:r>
      <w:r w:rsidRPr="00065F9C">
        <w:rPr>
          <w:rFonts w:ascii="Arial" w:hAnsi="Arial" w:cs="Arial"/>
          <w:b/>
          <w:sz w:val="24"/>
          <w:szCs w:val="24"/>
        </w:rPr>
        <w:t>include a complete description of their unit</w:t>
      </w:r>
      <w:r w:rsidRPr="00065F9C">
        <w:rPr>
          <w:rFonts w:ascii="Arial" w:hAnsi="Arial" w:cs="Arial"/>
          <w:sz w:val="24"/>
          <w:szCs w:val="24"/>
        </w:rPr>
        <w:t xml:space="preserve"> </w:t>
      </w:r>
      <w:r w:rsidRPr="00065F9C">
        <w:rPr>
          <w:rFonts w:ascii="Arial" w:hAnsi="Arial" w:cs="Arial"/>
          <w:b/>
          <w:sz w:val="24"/>
          <w:szCs w:val="24"/>
        </w:rPr>
        <w:t xml:space="preserve">on the application. </w:t>
      </w:r>
      <w:r w:rsidRPr="00065F9C">
        <w:rPr>
          <w:rFonts w:ascii="Arial" w:hAnsi="Arial" w:cs="Arial"/>
          <w:sz w:val="24"/>
          <w:szCs w:val="24"/>
        </w:rPr>
        <w:t>The Parade Committee will review applications</w:t>
      </w:r>
      <w:r>
        <w:rPr>
          <w:rFonts w:ascii="Arial" w:hAnsi="Arial" w:cs="Arial"/>
          <w:sz w:val="24"/>
          <w:szCs w:val="24"/>
        </w:rPr>
        <w:t xml:space="preserve"> to</w:t>
      </w:r>
      <w:r w:rsidRPr="00065F9C">
        <w:rPr>
          <w:rFonts w:ascii="Arial" w:hAnsi="Arial" w:cs="Arial"/>
          <w:sz w:val="24"/>
          <w:szCs w:val="24"/>
        </w:rPr>
        <w:t xml:space="preserve"> insure all entries are appropriate. </w:t>
      </w:r>
      <w:r w:rsidRPr="00641B67">
        <w:rPr>
          <w:rFonts w:ascii="Arial" w:hAnsi="Arial" w:cs="Arial"/>
          <w:b/>
          <w:sz w:val="24"/>
          <w:szCs w:val="24"/>
        </w:rPr>
        <w:t>Include your entry fee with your application.</w:t>
      </w:r>
      <w:r w:rsidRPr="00065F9C">
        <w:rPr>
          <w:rFonts w:ascii="Arial" w:hAnsi="Arial" w:cs="Arial"/>
          <w:sz w:val="24"/>
          <w:szCs w:val="24"/>
        </w:rPr>
        <w:t xml:space="preserve"> </w:t>
      </w:r>
      <w:r w:rsidR="00BB1D71">
        <w:rPr>
          <w:rFonts w:ascii="Arial" w:hAnsi="Arial" w:cs="Arial"/>
          <w:sz w:val="24"/>
          <w:szCs w:val="24"/>
        </w:rPr>
        <w:t xml:space="preserve">If you receive an email with instructions on next steps, your application has been accepted.  </w:t>
      </w:r>
      <w:r w:rsidRPr="00065F9C">
        <w:rPr>
          <w:rFonts w:ascii="Arial" w:hAnsi="Arial" w:cs="Arial"/>
          <w:sz w:val="24"/>
          <w:szCs w:val="24"/>
        </w:rPr>
        <w:t>We will return the fee if you’re application is not accepted.</w:t>
      </w:r>
    </w:p>
    <w:p w:rsidR="007319E4" w:rsidRPr="00065F9C" w:rsidRDefault="007319E4" w:rsidP="00955F9B">
      <w:pPr>
        <w:rPr>
          <w:rFonts w:ascii="Arial" w:hAnsi="Arial" w:cs="Arial"/>
          <w:sz w:val="24"/>
          <w:szCs w:val="24"/>
        </w:rPr>
      </w:pPr>
    </w:p>
    <w:p w:rsidR="007319E4" w:rsidRPr="00065F9C" w:rsidRDefault="007319E4" w:rsidP="00263EAA">
      <w:pPr>
        <w:rPr>
          <w:rFonts w:ascii="Arial" w:hAnsi="Arial" w:cs="Arial"/>
          <w:sz w:val="24"/>
          <w:szCs w:val="24"/>
        </w:rPr>
      </w:pPr>
      <w:r w:rsidRPr="00F45DFB">
        <w:rPr>
          <w:rFonts w:ascii="Arial" w:hAnsi="Arial" w:cs="Arial"/>
          <w:b/>
          <w:sz w:val="24"/>
          <w:szCs w:val="24"/>
        </w:rPr>
        <w:t xml:space="preserve">Application deadline is Friday, March </w:t>
      </w:r>
      <w:r w:rsidR="009F21FE">
        <w:rPr>
          <w:rFonts w:ascii="Arial" w:hAnsi="Arial" w:cs="Arial"/>
          <w:b/>
          <w:sz w:val="24"/>
          <w:szCs w:val="24"/>
        </w:rPr>
        <w:t>15</w:t>
      </w:r>
      <w:r w:rsidRPr="00F45DFB">
        <w:rPr>
          <w:rFonts w:ascii="Arial" w:hAnsi="Arial" w:cs="Arial"/>
          <w:b/>
          <w:sz w:val="24"/>
          <w:szCs w:val="24"/>
        </w:rPr>
        <w:t>, 201</w:t>
      </w:r>
      <w:r w:rsidR="004673C6">
        <w:rPr>
          <w:rFonts w:ascii="Arial" w:hAnsi="Arial" w:cs="Arial"/>
          <w:b/>
          <w:sz w:val="24"/>
          <w:szCs w:val="24"/>
        </w:rPr>
        <w:t>9</w:t>
      </w:r>
      <w:r w:rsidRPr="00F45DFB">
        <w:rPr>
          <w:rFonts w:ascii="Arial" w:hAnsi="Arial" w:cs="Arial"/>
          <w:b/>
          <w:sz w:val="24"/>
          <w:szCs w:val="24"/>
        </w:rPr>
        <w:t>.</w:t>
      </w:r>
      <w:r w:rsidRPr="00065F9C">
        <w:rPr>
          <w:rFonts w:ascii="Arial" w:hAnsi="Arial" w:cs="Arial"/>
          <w:sz w:val="24"/>
          <w:szCs w:val="24"/>
        </w:rPr>
        <w:t xml:space="preserve"> </w:t>
      </w:r>
      <w:r w:rsidRPr="00F45DFB">
        <w:rPr>
          <w:rFonts w:ascii="Arial" w:hAnsi="Arial" w:cs="Arial"/>
          <w:sz w:val="24"/>
          <w:szCs w:val="24"/>
        </w:rPr>
        <w:t xml:space="preserve">Approved entrants will be </w:t>
      </w:r>
      <w:r>
        <w:rPr>
          <w:rFonts w:ascii="Arial" w:hAnsi="Arial" w:cs="Arial"/>
          <w:sz w:val="24"/>
          <w:szCs w:val="24"/>
        </w:rPr>
        <w:t xml:space="preserve">notified by Wednesday, March </w:t>
      </w:r>
      <w:r w:rsidR="00BB1D71">
        <w:rPr>
          <w:rFonts w:ascii="Arial" w:hAnsi="Arial" w:cs="Arial"/>
          <w:sz w:val="24"/>
          <w:szCs w:val="24"/>
        </w:rPr>
        <w:t>2</w:t>
      </w:r>
      <w:r w:rsidR="009F21FE">
        <w:rPr>
          <w:rFonts w:ascii="Arial" w:hAnsi="Arial" w:cs="Arial"/>
          <w:sz w:val="24"/>
          <w:szCs w:val="24"/>
        </w:rPr>
        <w:t>5</w:t>
      </w:r>
      <w:r w:rsidRPr="00F45DFB">
        <w:rPr>
          <w:rFonts w:ascii="Arial" w:hAnsi="Arial" w:cs="Arial"/>
          <w:sz w:val="24"/>
          <w:szCs w:val="24"/>
        </w:rPr>
        <w:t>. Upon approval, entries will</w:t>
      </w:r>
      <w:r w:rsidRPr="00065F9C">
        <w:rPr>
          <w:rFonts w:ascii="Arial" w:hAnsi="Arial" w:cs="Arial"/>
          <w:sz w:val="24"/>
          <w:szCs w:val="24"/>
        </w:rPr>
        <w:t xml:space="preserve"> receive specific assembly and line-up information. The contact person will be required to attend a </w:t>
      </w:r>
      <w:r w:rsidRPr="00065F9C">
        <w:rPr>
          <w:rFonts w:ascii="Arial" w:hAnsi="Arial" w:cs="Arial"/>
          <w:b/>
          <w:sz w:val="24"/>
          <w:szCs w:val="24"/>
        </w:rPr>
        <w:t xml:space="preserve">mandatory </w:t>
      </w:r>
      <w:r>
        <w:rPr>
          <w:rFonts w:ascii="Arial" w:hAnsi="Arial" w:cs="Arial"/>
          <w:b/>
          <w:sz w:val="24"/>
          <w:szCs w:val="24"/>
        </w:rPr>
        <w:t xml:space="preserve">Parade meeting on Monday, April </w:t>
      </w:r>
      <w:r w:rsidR="009F21FE">
        <w:rPr>
          <w:rFonts w:ascii="Arial" w:hAnsi="Arial" w:cs="Arial"/>
          <w:b/>
          <w:sz w:val="24"/>
          <w:szCs w:val="24"/>
        </w:rPr>
        <w:t>1</w:t>
      </w:r>
      <w:r>
        <w:rPr>
          <w:rFonts w:ascii="Arial" w:hAnsi="Arial" w:cs="Arial"/>
          <w:b/>
          <w:sz w:val="24"/>
          <w:szCs w:val="24"/>
        </w:rPr>
        <w:t>, 201</w:t>
      </w:r>
      <w:r w:rsidR="004673C6">
        <w:rPr>
          <w:rFonts w:ascii="Arial" w:hAnsi="Arial" w:cs="Arial"/>
          <w:b/>
          <w:sz w:val="24"/>
          <w:szCs w:val="24"/>
        </w:rPr>
        <w:t>9</w:t>
      </w:r>
      <w:r>
        <w:rPr>
          <w:rFonts w:ascii="Arial" w:hAnsi="Arial" w:cs="Arial"/>
          <w:b/>
          <w:sz w:val="24"/>
          <w:szCs w:val="24"/>
        </w:rPr>
        <w:t xml:space="preserve">.  6:30 p.m. at the </w:t>
      </w:r>
      <w:smartTag w:uri="urn:schemas-microsoft-com:office:smarttags" w:element="place">
        <w:smartTag w:uri="urn:schemas-microsoft-com:office:smarttags" w:element="PlaceName">
          <w:r>
            <w:rPr>
              <w:rFonts w:ascii="Arial" w:hAnsi="Arial" w:cs="Arial"/>
              <w:b/>
              <w:sz w:val="24"/>
              <w:szCs w:val="24"/>
            </w:rPr>
            <w:t>Glencairn</w:t>
          </w:r>
        </w:smartTag>
        <w:r>
          <w:rPr>
            <w:rFonts w:ascii="Arial" w:hAnsi="Arial" w:cs="Arial"/>
            <w:b/>
            <w:sz w:val="24"/>
            <w:szCs w:val="24"/>
          </w:rPr>
          <w:t xml:space="preserve"> </w:t>
        </w:r>
        <w:smartTag w:uri="urn:schemas-microsoft-com:office:smarttags" w:element="PlaceType">
          <w:r>
            <w:rPr>
              <w:rFonts w:ascii="Arial" w:hAnsi="Arial" w:cs="Arial"/>
              <w:b/>
              <w:sz w:val="24"/>
              <w:szCs w:val="24"/>
            </w:rPr>
            <w:t>Garden</w:t>
          </w:r>
        </w:smartTag>
        <w:r>
          <w:rPr>
            <w:rFonts w:ascii="Arial" w:hAnsi="Arial" w:cs="Arial"/>
            <w:b/>
            <w:sz w:val="24"/>
            <w:szCs w:val="24"/>
          </w:rPr>
          <w:t xml:space="preserve"> </w:t>
        </w:r>
        <w:smartTag w:uri="urn:schemas-microsoft-com:office:smarttags" w:element="PlaceName">
          <w:r>
            <w:rPr>
              <w:rFonts w:ascii="Arial" w:hAnsi="Arial" w:cs="Arial"/>
              <w:b/>
              <w:sz w:val="24"/>
              <w:szCs w:val="24"/>
            </w:rPr>
            <w:t>Learning</w:t>
          </w:r>
        </w:smartTag>
        <w:r>
          <w:rPr>
            <w:rFonts w:ascii="Arial" w:hAnsi="Arial" w:cs="Arial"/>
            <w:b/>
            <w:sz w:val="24"/>
            <w:szCs w:val="24"/>
          </w:rPr>
          <w:t xml:space="preserve"> </w:t>
        </w:r>
        <w:smartTag w:uri="urn:schemas-microsoft-com:office:smarttags" w:element="PlaceType">
          <w:r>
            <w:rPr>
              <w:rFonts w:ascii="Arial" w:hAnsi="Arial" w:cs="Arial"/>
              <w:b/>
              <w:sz w:val="24"/>
              <w:szCs w:val="24"/>
            </w:rPr>
            <w:t>Center</w:t>
          </w:r>
        </w:smartTag>
      </w:smartTag>
      <w:r w:rsidRPr="00065F9C">
        <w:rPr>
          <w:rFonts w:ascii="Arial" w:hAnsi="Arial" w:cs="Arial"/>
          <w:sz w:val="24"/>
          <w:szCs w:val="24"/>
        </w:rPr>
        <w:t>. That person will be responsible for distributing information to the participants in his or her unit.</w:t>
      </w:r>
    </w:p>
    <w:p w:rsidR="007319E4" w:rsidRPr="00065F9C" w:rsidRDefault="007319E4" w:rsidP="00263EAA">
      <w:pPr>
        <w:rPr>
          <w:rFonts w:ascii="Arial" w:hAnsi="Arial" w:cs="Arial"/>
          <w:sz w:val="24"/>
          <w:szCs w:val="24"/>
        </w:rPr>
      </w:pPr>
    </w:p>
    <w:p w:rsidR="007319E4" w:rsidRPr="00065F9C" w:rsidRDefault="007319E4" w:rsidP="00263EAA">
      <w:pPr>
        <w:rPr>
          <w:rFonts w:ascii="Arial" w:hAnsi="Arial" w:cs="Arial"/>
          <w:sz w:val="24"/>
          <w:szCs w:val="24"/>
        </w:rPr>
      </w:pPr>
      <w:r w:rsidRPr="00065F9C">
        <w:rPr>
          <w:rFonts w:ascii="Arial" w:hAnsi="Arial" w:cs="Arial"/>
          <w:sz w:val="24"/>
          <w:szCs w:val="24"/>
        </w:rPr>
        <w:t xml:space="preserve">Mail entry, with check made payable to “Come-See-Me Festival” to: </w:t>
      </w:r>
    </w:p>
    <w:p w:rsidR="007319E4" w:rsidRDefault="007319E4" w:rsidP="00263EAA">
      <w:pPr>
        <w:rPr>
          <w:rFonts w:ascii="Arial" w:hAnsi="Arial" w:cs="Arial"/>
          <w:sz w:val="24"/>
          <w:szCs w:val="24"/>
        </w:rPr>
      </w:pPr>
      <w:r w:rsidRPr="00065F9C">
        <w:rPr>
          <w:rFonts w:ascii="Arial" w:hAnsi="Arial" w:cs="Arial"/>
          <w:sz w:val="24"/>
          <w:szCs w:val="24"/>
        </w:rPr>
        <w:t>Come-See-Me Festival,</w:t>
      </w:r>
      <w:r>
        <w:rPr>
          <w:rFonts w:ascii="Arial" w:hAnsi="Arial" w:cs="Arial"/>
          <w:sz w:val="24"/>
          <w:szCs w:val="24"/>
        </w:rPr>
        <w:t xml:space="preserve"> Attn: Parade Committee, </w:t>
      </w:r>
      <w:r w:rsidRPr="00065F9C">
        <w:rPr>
          <w:rFonts w:ascii="Arial" w:hAnsi="Arial" w:cs="Arial"/>
          <w:sz w:val="24"/>
          <w:szCs w:val="24"/>
        </w:rPr>
        <w:t>PO Box. 4221, Rock Hill, SC 2973</w:t>
      </w:r>
      <w:r w:rsidR="00C71F41">
        <w:rPr>
          <w:rFonts w:ascii="Arial" w:hAnsi="Arial" w:cs="Arial"/>
          <w:sz w:val="24"/>
          <w:szCs w:val="24"/>
        </w:rPr>
        <w:t>2</w:t>
      </w:r>
    </w:p>
    <w:p w:rsidR="007319E4" w:rsidRDefault="007319E4" w:rsidP="00263EAA">
      <w:pPr>
        <w:rPr>
          <w:rFonts w:ascii="Arial" w:hAnsi="Arial" w:cs="Arial"/>
          <w:sz w:val="24"/>
          <w:szCs w:val="24"/>
        </w:rPr>
      </w:pPr>
    </w:p>
    <w:p w:rsidR="007319E4" w:rsidRPr="00065F9C" w:rsidRDefault="007319E4" w:rsidP="00263EAA">
      <w:pPr>
        <w:rPr>
          <w:rFonts w:ascii="Arial" w:hAnsi="Arial" w:cs="Arial"/>
          <w:sz w:val="24"/>
          <w:szCs w:val="24"/>
        </w:rPr>
      </w:pPr>
      <w:r>
        <w:rPr>
          <w:rFonts w:ascii="Arial" w:hAnsi="Arial" w:cs="Arial"/>
          <w:sz w:val="24"/>
          <w:szCs w:val="24"/>
        </w:rPr>
        <w:t xml:space="preserve">Email all questions to </w:t>
      </w:r>
      <w:hyperlink r:id="rId7" w:history="1">
        <w:r w:rsidRPr="00F865E1">
          <w:rPr>
            <w:rStyle w:val="Hyperlink"/>
            <w:rFonts w:ascii="Arial" w:hAnsi="Arial" w:cs="Arial"/>
            <w:sz w:val="24"/>
            <w:szCs w:val="24"/>
          </w:rPr>
          <w:t>comeseemeparade@yahoo.com</w:t>
        </w:r>
      </w:hyperlink>
      <w:r>
        <w:rPr>
          <w:rFonts w:ascii="Arial" w:hAnsi="Arial" w:cs="Arial"/>
          <w:sz w:val="24"/>
          <w:szCs w:val="24"/>
        </w:rPr>
        <w:t xml:space="preserve">. </w:t>
      </w:r>
    </w:p>
    <w:p w:rsidR="007319E4" w:rsidRPr="00065F9C" w:rsidRDefault="007319E4" w:rsidP="00955F9B">
      <w:pPr>
        <w:rPr>
          <w:rFonts w:ascii="Arial" w:hAnsi="Arial" w:cs="Arial"/>
          <w:sz w:val="24"/>
          <w:szCs w:val="24"/>
        </w:rPr>
      </w:pPr>
    </w:p>
    <w:p w:rsidR="007319E4" w:rsidRPr="00065F9C" w:rsidRDefault="007319E4" w:rsidP="00955F9B">
      <w:pPr>
        <w:rPr>
          <w:rFonts w:ascii="Arial" w:hAnsi="Arial" w:cs="Arial"/>
          <w:sz w:val="24"/>
          <w:szCs w:val="24"/>
        </w:rPr>
      </w:pPr>
      <w:r w:rsidRPr="00065F9C">
        <w:rPr>
          <w:rFonts w:ascii="Arial" w:hAnsi="Arial" w:cs="Arial"/>
          <w:sz w:val="24"/>
          <w:szCs w:val="24"/>
        </w:rPr>
        <w:t>Thank you for your interest in the 201</w:t>
      </w:r>
      <w:r w:rsidR="009F21FE">
        <w:rPr>
          <w:rFonts w:ascii="Arial" w:hAnsi="Arial" w:cs="Arial"/>
          <w:sz w:val="24"/>
          <w:szCs w:val="24"/>
        </w:rPr>
        <w:t>9</w:t>
      </w:r>
      <w:r w:rsidRPr="00065F9C">
        <w:rPr>
          <w:rFonts w:ascii="Arial" w:hAnsi="Arial" w:cs="Arial"/>
          <w:sz w:val="24"/>
          <w:szCs w:val="24"/>
        </w:rPr>
        <w:t xml:space="preserve"> Come-See-Me Parade. We look forward to a fun night!</w:t>
      </w:r>
    </w:p>
    <w:p w:rsidR="007319E4" w:rsidRPr="00065F9C" w:rsidRDefault="007319E4" w:rsidP="00955F9B">
      <w:pPr>
        <w:rPr>
          <w:rFonts w:ascii="Arial" w:hAnsi="Arial" w:cs="Arial"/>
          <w:sz w:val="24"/>
          <w:szCs w:val="24"/>
        </w:rPr>
      </w:pPr>
    </w:p>
    <w:p w:rsidR="007319E4" w:rsidRPr="00065F9C" w:rsidRDefault="007319E4" w:rsidP="00AA0C64">
      <w:r>
        <w:rPr>
          <w:rFonts w:ascii="Arial" w:hAnsi="Arial" w:cs="Arial"/>
          <w:b/>
          <w:bCs/>
          <w:sz w:val="24"/>
          <w:szCs w:val="24"/>
        </w:rPr>
        <w:t xml:space="preserve">Kennedi Christopher, </w:t>
      </w:r>
      <w:r w:rsidRPr="00065F9C">
        <w:rPr>
          <w:rFonts w:ascii="Arial" w:hAnsi="Arial" w:cs="Arial"/>
          <w:b/>
          <w:bCs/>
          <w:sz w:val="24"/>
          <w:szCs w:val="24"/>
        </w:rPr>
        <w:t>Wendy Stewart</w:t>
      </w:r>
      <w:r>
        <w:rPr>
          <w:rFonts w:ascii="Arial" w:hAnsi="Arial" w:cs="Arial"/>
          <w:b/>
          <w:bCs/>
          <w:sz w:val="24"/>
          <w:szCs w:val="24"/>
        </w:rPr>
        <w:t>, and Molly Wallace</w:t>
      </w:r>
    </w:p>
    <w:p w:rsidR="007319E4" w:rsidRPr="00065F9C" w:rsidRDefault="007319E4" w:rsidP="007F0667">
      <w:pPr>
        <w:jc w:val="center"/>
        <w:rPr>
          <w:rFonts w:ascii="Arial" w:hAnsi="Arial" w:cs="Arial"/>
          <w:b/>
          <w:bCs/>
          <w:i/>
          <w:sz w:val="36"/>
          <w:szCs w:val="36"/>
        </w:rPr>
      </w:pPr>
      <w:r w:rsidRPr="00065F9C">
        <w:rPr>
          <w:rFonts w:ascii="Arial" w:hAnsi="Arial" w:cs="Arial"/>
          <w:b/>
          <w:bCs/>
          <w:sz w:val="28"/>
          <w:szCs w:val="28"/>
        </w:rPr>
        <w:br w:type="page"/>
      </w:r>
      <w:r w:rsidRPr="00065F9C">
        <w:rPr>
          <w:rFonts w:ascii="Arial" w:hAnsi="Arial" w:cs="Arial"/>
          <w:b/>
          <w:bCs/>
          <w:i/>
          <w:sz w:val="36"/>
          <w:szCs w:val="36"/>
        </w:rPr>
        <w:lastRenderedPageBreak/>
        <w:t>Rule</w:t>
      </w:r>
      <w:bookmarkStart w:id="0" w:name="_GoBack"/>
      <w:bookmarkEnd w:id="0"/>
      <w:r w:rsidRPr="00065F9C">
        <w:rPr>
          <w:rFonts w:ascii="Arial" w:hAnsi="Arial" w:cs="Arial"/>
          <w:b/>
          <w:bCs/>
          <w:i/>
          <w:sz w:val="36"/>
          <w:szCs w:val="36"/>
        </w:rPr>
        <w:t>s and Regulations</w:t>
      </w:r>
    </w:p>
    <w:p w:rsidR="007319E4" w:rsidRPr="001C75D9" w:rsidRDefault="007319E4" w:rsidP="002B351F">
      <w:pPr>
        <w:jc w:val="center"/>
        <w:rPr>
          <w:rFonts w:ascii="Arial" w:hAnsi="Arial" w:cs="Arial"/>
          <w:b/>
          <w:sz w:val="23"/>
          <w:szCs w:val="23"/>
        </w:rPr>
      </w:pPr>
    </w:p>
    <w:p w:rsidR="007319E4" w:rsidRPr="001C75D9" w:rsidRDefault="007319E4">
      <w:pPr>
        <w:rPr>
          <w:rFonts w:ascii="Arial" w:hAnsi="Arial" w:cs="Arial"/>
          <w:b/>
          <w:sz w:val="23"/>
          <w:szCs w:val="23"/>
        </w:rPr>
      </w:pPr>
      <w:r w:rsidRPr="001C75D9">
        <w:rPr>
          <w:rFonts w:ascii="Arial" w:hAnsi="Arial" w:cs="Arial"/>
          <w:b/>
          <w:sz w:val="23"/>
          <w:szCs w:val="23"/>
        </w:rPr>
        <w:t>Entry Information</w:t>
      </w:r>
    </w:p>
    <w:p w:rsidR="007319E4" w:rsidRPr="001C75D9" w:rsidRDefault="007319E4">
      <w:pPr>
        <w:rPr>
          <w:rFonts w:ascii="Arial" w:hAnsi="Arial" w:cs="Arial"/>
          <w:sz w:val="23"/>
          <w:szCs w:val="23"/>
        </w:rPr>
      </w:pPr>
      <w:r w:rsidRPr="001C75D9">
        <w:rPr>
          <w:rFonts w:ascii="Arial" w:hAnsi="Arial" w:cs="Arial"/>
          <w:sz w:val="23"/>
          <w:szCs w:val="23"/>
        </w:rPr>
        <w:t>Entries must observe all</w:t>
      </w:r>
      <w:r w:rsidRPr="001C75D9">
        <w:rPr>
          <w:rFonts w:ascii="Arial" w:hAnsi="Arial" w:cs="Arial"/>
          <w:b/>
          <w:sz w:val="23"/>
          <w:szCs w:val="23"/>
        </w:rPr>
        <w:t xml:space="preserve"> </w:t>
      </w:r>
      <w:r w:rsidRPr="001C75D9">
        <w:rPr>
          <w:rFonts w:ascii="Arial" w:hAnsi="Arial" w:cs="Arial"/>
          <w:sz w:val="23"/>
          <w:szCs w:val="23"/>
        </w:rPr>
        <w:t xml:space="preserve">rules and regulations, in addition to adhering to police and parade official instructions. </w:t>
      </w:r>
      <w:r w:rsidRPr="001C75D9">
        <w:rPr>
          <w:rFonts w:ascii="Arial" w:hAnsi="Arial" w:cs="Arial"/>
          <w:b/>
          <w:sz w:val="23"/>
          <w:szCs w:val="23"/>
        </w:rPr>
        <w:t xml:space="preserve">The Come-See-Me Parade Committee reserves the right to remove any entrant from the parade at any time; </w:t>
      </w:r>
      <w:r w:rsidRPr="001C75D9">
        <w:rPr>
          <w:rFonts w:ascii="Arial" w:hAnsi="Arial" w:cs="Arial"/>
          <w:sz w:val="23"/>
          <w:szCs w:val="23"/>
        </w:rPr>
        <w:t xml:space="preserve">prior to assembly, at assembly, and any time during the parade if they fail to observe rules, regulations, or standards of reasonable public safety and moral standards. </w:t>
      </w:r>
    </w:p>
    <w:p w:rsidR="007319E4" w:rsidRPr="001C75D9" w:rsidRDefault="007319E4">
      <w:pPr>
        <w:rPr>
          <w:rFonts w:ascii="Arial" w:hAnsi="Arial" w:cs="Arial"/>
          <w:b/>
          <w:sz w:val="23"/>
          <w:szCs w:val="23"/>
        </w:rPr>
      </w:pPr>
    </w:p>
    <w:p w:rsidR="007319E4" w:rsidRPr="001C75D9" w:rsidRDefault="007319E4">
      <w:pPr>
        <w:rPr>
          <w:rFonts w:ascii="Arial" w:hAnsi="Arial" w:cs="Arial"/>
          <w:sz w:val="23"/>
          <w:szCs w:val="23"/>
        </w:rPr>
      </w:pPr>
      <w:proofErr w:type="gramStart"/>
      <w:r w:rsidRPr="001C75D9">
        <w:rPr>
          <w:rFonts w:ascii="Arial" w:hAnsi="Arial" w:cs="Arial"/>
          <w:sz w:val="23"/>
          <w:szCs w:val="23"/>
        </w:rPr>
        <w:t>Any and all</w:t>
      </w:r>
      <w:proofErr w:type="gramEnd"/>
      <w:r w:rsidRPr="001C75D9">
        <w:rPr>
          <w:rFonts w:ascii="Arial" w:hAnsi="Arial" w:cs="Arial"/>
          <w:sz w:val="23"/>
          <w:szCs w:val="23"/>
        </w:rPr>
        <w:t xml:space="preserve"> sponsors (business, organizations, media, etc.) must be listed on the Parade application. Upon arrival at assembly, entries not conforming</w:t>
      </w:r>
      <w:r w:rsidRPr="001C75D9">
        <w:rPr>
          <w:rFonts w:ascii="Arial" w:hAnsi="Arial" w:cs="Arial"/>
          <w:b/>
          <w:sz w:val="23"/>
          <w:szCs w:val="23"/>
        </w:rPr>
        <w:t xml:space="preserve"> </w:t>
      </w:r>
      <w:r w:rsidRPr="001C75D9">
        <w:rPr>
          <w:rFonts w:ascii="Arial" w:hAnsi="Arial" w:cs="Arial"/>
          <w:sz w:val="23"/>
          <w:szCs w:val="23"/>
        </w:rPr>
        <w:t xml:space="preserve">to the description on the application </w:t>
      </w:r>
      <w:r w:rsidRPr="001C75D9">
        <w:rPr>
          <w:rFonts w:ascii="Arial" w:hAnsi="Arial" w:cs="Arial"/>
          <w:b/>
          <w:sz w:val="23"/>
          <w:szCs w:val="23"/>
        </w:rPr>
        <w:t>may be prohibited from participating</w:t>
      </w:r>
      <w:r w:rsidRPr="001C75D9">
        <w:rPr>
          <w:rFonts w:ascii="Arial" w:hAnsi="Arial" w:cs="Arial"/>
          <w:sz w:val="23"/>
          <w:szCs w:val="23"/>
        </w:rPr>
        <w:t xml:space="preserve"> in the Parade.</w:t>
      </w:r>
    </w:p>
    <w:p w:rsidR="007319E4" w:rsidRPr="001C75D9" w:rsidRDefault="007319E4">
      <w:pPr>
        <w:rPr>
          <w:rFonts w:ascii="Arial" w:hAnsi="Arial" w:cs="Arial"/>
          <w:sz w:val="23"/>
          <w:szCs w:val="23"/>
        </w:rPr>
      </w:pPr>
    </w:p>
    <w:p w:rsidR="007319E4" w:rsidRPr="001C75D9" w:rsidRDefault="007319E4" w:rsidP="007117F2">
      <w:pPr>
        <w:rPr>
          <w:rFonts w:ascii="Arial" w:hAnsi="Arial" w:cs="Arial"/>
          <w:b/>
          <w:bCs/>
          <w:sz w:val="23"/>
          <w:szCs w:val="23"/>
        </w:rPr>
      </w:pPr>
      <w:bookmarkStart w:id="1" w:name="_Hlk494116117"/>
      <w:r w:rsidRPr="001C75D9">
        <w:rPr>
          <w:rFonts w:ascii="Arial" w:hAnsi="Arial" w:cs="Arial"/>
          <w:b/>
          <w:bCs/>
          <w:sz w:val="23"/>
          <w:szCs w:val="23"/>
        </w:rPr>
        <w:t>Behavior</w:t>
      </w:r>
    </w:p>
    <w:p w:rsidR="00BF7469" w:rsidRPr="001C75D9" w:rsidRDefault="00BF7469" w:rsidP="00BF7469">
      <w:pPr>
        <w:pStyle w:val="a"/>
        <w:numPr>
          <w:ilvl w:val="0"/>
          <w:numId w:val="14"/>
        </w:numPr>
        <w:jc w:val="left"/>
        <w:rPr>
          <w:rFonts w:ascii="Arial" w:hAnsi="Arial" w:cs="Arial"/>
          <w:sz w:val="23"/>
          <w:szCs w:val="23"/>
        </w:rPr>
      </w:pPr>
      <w:r w:rsidRPr="001C75D9">
        <w:rPr>
          <w:rFonts w:ascii="Arial" w:hAnsi="Arial" w:cs="Arial"/>
          <w:sz w:val="23"/>
          <w:szCs w:val="23"/>
        </w:rPr>
        <w:t xml:space="preserve">All Come-See-Me Parade participants agree to follow the instructions of the Come-See-Me Festival regarding all matters related to the parade. Parade matters </w:t>
      </w:r>
      <w:proofErr w:type="gramStart"/>
      <w:r w:rsidRPr="001C75D9">
        <w:rPr>
          <w:rFonts w:ascii="Arial" w:hAnsi="Arial" w:cs="Arial"/>
          <w:sz w:val="23"/>
          <w:szCs w:val="23"/>
        </w:rPr>
        <w:t>include, but</w:t>
      </w:r>
      <w:proofErr w:type="gramEnd"/>
      <w:r w:rsidRPr="001C75D9">
        <w:rPr>
          <w:rFonts w:ascii="Arial" w:hAnsi="Arial" w:cs="Arial"/>
          <w:sz w:val="23"/>
          <w:szCs w:val="23"/>
        </w:rPr>
        <w:t xml:space="preserve"> are not limited to; (1) adjustments to parade entry vehicles, individuals, and/or characters, (2) parade placement, (3) parade conduct, (4) and/or parade messaging. The Come-See-Me Festival reserves the right to revoke an entry or any individual participant associated with an entry at any time (including during the parade) for any conduct the festival’s Parade Team Leaders and/or festival leadership deem problematic. Each participant understands and agrees that its entry fee is non-refundable.</w:t>
      </w:r>
    </w:p>
    <w:p w:rsidR="007319E4" w:rsidRPr="001C75D9" w:rsidRDefault="007319E4" w:rsidP="00D524DC">
      <w:pPr>
        <w:pStyle w:val="a"/>
        <w:numPr>
          <w:ilvl w:val="0"/>
          <w:numId w:val="14"/>
        </w:numPr>
        <w:jc w:val="left"/>
        <w:rPr>
          <w:rFonts w:ascii="Arial" w:hAnsi="Arial" w:cs="Arial"/>
          <w:bCs/>
          <w:sz w:val="23"/>
          <w:szCs w:val="23"/>
        </w:rPr>
      </w:pPr>
      <w:r w:rsidRPr="001C75D9">
        <w:rPr>
          <w:rFonts w:ascii="Arial" w:hAnsi="Arial" w:cs="Arial"/>
          <w:bCs/>
          <w:sz w:val="23"/>
          <w:szCs w:val="23"/>
        </w:rPr>
        <w:t>Entries may not distribute gifts, candy, merchandise,</w:t>
      </w:r>
      <w:r w:rsidRPr="001C75D9">
        <w:rPr>
          <w:rFonts w:ascii="Arial" w:hAnsi="Arial" w:cs="Arial"/>
          <w:sz w:val="23"/>
          <w:szCs w:val="23"/>
        </w:rPr>
        <w:t xml:space="preserve"> </w:t>
      </w:r>
      <w:r w:rsidRPr="001C75D9">
        <w:rPr>
          <w:rFonts w:ascii="Arial" w:hAnsi="Arial" w:cs="Arial"/>
          <w:bCs/>
          <w:sz w:val="23"/>
          <w:szCs w:val="23"/>
        </w:rPr>
        <w:t>literature, or any other material along the parade route.</w:t>
      </w:r>
    </w:p>
    <w:p w:rsidR="007319E4" w:rsidRPr="001C75D9" w:rsidRDefault="00084255" w:rsidP="00D524DC">
      <w:pPr>
        <w:pStyle w:val="a"/>
        <w:numPr>
          <w:ilvl w:val="0"/>
          <w:numId w:val="14"/>
        </w:numPr>
        <w:jc w:val="left"/>
        <w:rPr>
          <w:rFonts w:ascii="Arial" w:hAnsi="Arial" w:cs="Arial"/>
          <w:bCs/>
          <w:sz w:val="23"/>
          <w:szCs w:val="23"/>
        </w:rPr>
      </w:pPr>
      <w:r w:rsidRPr="001C75D9">
        <w:rPr>
          <w:rFonts w:ascii="Arial" w:hAnsi="Arial" w:cs="Arial"/>
          <w:sz w:val="23"/>
          <w:szCs w:val="23"/>
        </w:rPr>
        <w:t>Alcohol</w:t>
      </w:r>
      <w:r w:rsidR="007319E4" w:rsidRPr="001C75D9">
        <w:rPr>
          <w:rFonts w:ascii="Arial" w:hAnsi="Arial" w:cs="Arial"/>
          <w:sz w:val="23"/>
          <w:szCs w:val="23"/>
        </w:rPr>
        <w:t xml:space="preserve"> is forbidden on any float, in any vehicle, and on any participant.  Participants consuming alcohol prior to or during the parade will be removed from the line-up.</w:t>
      </w:r>
    </w:p>
    <w:p w:rsidR="007319E4" w:rsidRPr="001C75D9" w:rsidRDefault="007319E4" w:rsidP="00D524DC">
      <w:pPr>
        <w:pStyle w:val="a"/>
        <w:numPr>
          <w:ilvl w:val="0"/>
          <w:numId w:val="14"/>
        </w:numPr>
        <w:jc w:val="left"/>
        <w:rPr>
          <w:rFonts w:ascii="Arial" w:hAnsi="Arial" w:cs="Arial"/>
          <w:bCs/>
          <w:sz w:val="23"/>
          <w:szCs w:val="23"/>
        </w:rPr>
      </w:pPr>
      <w:r w:rsidRPr="001C75D9">
        <w:rPr>
          <w:rFonts w:ascii="Arial" w:hAnsi="Arial" w:cs="Arial"/>
          <w:sz w:val="23"/>
          <w:szCs w:val="23"/>
        </w:rPr>
        <w:t>Refrain from using the Parade as a platform for political campaigns, social issues, and targeted special groups.</w:t>
      </w:r>
    </w:p>
    <w:bookmarkEnd w:id="1"/>
    <w:p w:rsidR="007319E4" w:rsidRPr="001C75D9" w:rsidRDefault="007319E4" w:rsidP="002F286B">
      <w:pPr>
        <w:pStyle w:val="a"/>
        <w:ind w:left="0"/>
        <w:jc w:val="left"/>
        <w:rPr>
          <w:rFonts w:ascii="Arial" w:hAnsi="Arial" w:cs="Arial"/>
          <w:sz w:val="23"/>
          <w:szCs w:val="23"/>
        </w:rPr>
      </w:pPr>
    </w:p>
    <w:p w:rsidR="007319E4" w:rsidRPr="001C75D9" w:rsidRDefault="007319E4" w:rsidP="002F286B">
      <w:pPr>
        <w:pStyle w:val="a"/>
        <w:ind w:left="0"/>
        <w:jc w:val="left"/>
        <w:rPr>
          <w:rFonts w:ascii="Arial" w:hAnsi="Arial" w:cs="Arial"/>
          <w:b/>
          <w:sz w:val="23"/>
          <w:szCs w:val="23"/>
        </w:rPr>
      </w:pPr>
      <w:r w:rsidRPr="001C75D9">
        <w:rPr>
          <w:rFonts w:ascii="Arial" w:hAnsi="Arial" w:cs="Arial"/>
          <w:b/>
          <w:sz w:val="23"/>
          <w:szCs w:val="23"/>
        </w:rPr>
        <w:t>Children</w:t>
      </w:r>
    </w:p>
    <w:p w:rsidR="007319E4" w:rsidRPr="001C75D9" w:rsidRDefault="007319E4" w:rsidP="00D524DC">
      <w:pPr>
        <w:pStyle w:val="a"/>
        <w:numPr>
          <w:ilvl w:val="0"/>
          <w:numId w:val="15"/>
        </w:numPr>
        <w:jc w:val="left"/>
        <w:rPr>
          <w:rFonts w:ascii="Arial" w:hAnsi="Arial" w:cs="Arial"/>
          <w:sz w:val="23"/>
          <w:szCs w:val="23"/>
        </w:rPr>
      </w:pPr>
      <w:r w:rsidRPr="001C75D9">
        <w:rPr>
          <w:rFonts w:ascii="Arial" w:hAnsi="Arial" w:cs="Arial"/>
          <w:sz w:val="23"/>
          <w:szCs w:val="23"/>
        </w:rPr>
        <w:t xml:space="preserve">Floats more than 30 inches high which are transporting children, </w:t>
      </w:r>
      <w:r w:rsidRPr="001C75D9">
        <w:rPr>
          <w:rFonts w:ascii="Arial" w:hAnsi="Arial" w:cs="Arial"/>
          <w:b/>
          <w:sz w:val="23"/>
          <w:szCs w:val="23"/>
        </w:rPr>
        <w:t>must have side rails</w:t>
      </w:r>
      <w:r w:rsidRPr="001C75D9">
        <w:rPr>
          <w:rFonts w:ascii="Arial" w:hAnsi="Arial" w:cs="Arial"/>
          <w:sz w:val="23"/>
          <w:szCs w:val="23"/>
        </w:rPr>
        <w:t xml:space="preserve"> a minimum of three feet above the floor of the unit.</w:t>
      </w:r>
    </w:p>
    <w:p w:rsidR="007319E4" w:rsidRPr="001C75D9" w:rsidRDefault="007319E4" w:rsidP="00D524DC">
      <w:pPr>
        <w:pStyle w:val="a"/>
        <w:numPr>
          <w:ilvl w:val="0"/>
          <w:numId w:val="15"/>
        </w:numPr>
        <w:jc w:val="left"/>
        <w:rPr>
          <w:rFonts w:ascii="Arial" w:hAnsi="Arial" w:cs="Arial"/>
          <w:sz w:val="23"/>
          <w:szCs w:val="23"/>
        </w:rPr>
      </w:pPr>
      <w:r w:rsidRPr="001C75D9">
        <w:rPr>
          <w:rFonts w:ascii="Arial" w:hAnsi="Arial" w:cs="Arial"/>
          <w:sz w:val="23"/>
          <w:szCs w:val="23"/>
        </w:rPr>
        <w:t>To ensure rider safety, all children must be unloaded from float at the end of the parade route.</w:t>
      </w:r>
    </w:p>
    <w:p w:rsidR="007319E4" w:rsidRPr="001C75D9" w:rsidRDefault="007319E4" w:rsidP="00D524DC">
      <w:pPr>
        <w:pStyle w:val="a"/>
        <w:numPr>
          <w:ilvl w:val="0"/>
          <w:numId w:val="15"/>
        </w:numPr>
        <w:jc w:val="left"/>
        <w:rPr>
          <w:rFonts w:ascii="Arial" w:hAnsi="Arial" w:cs="Arial"/>
          <w:sz w:val="23"/>
          <w:szCs w:val="23"/>
        </w:rPr>
      </w:pPr>
      <w:r w:rsidRPr="001C75D9">
        <w:rPr>
          <w:rFonts w:ascii="Arial" w:hAnsi="Arial" w:cs="Arial"/>
          <w:sz w:val="23"/>
          <w:szCs w:val="23"/>
        </w:rPr>
        <w:t>Parents, or other responsible adults (18 or older), must be at the end of the parade route to pick up their children.</w:t>
      </w:r>
    </w:p>
    <w:p w:rsidR="007319E4" w:rsidRPr="001C75D9" w:rsidRDefault="007319E4" w:rsidP="00D524DC">
      <w:pPr>
        <w:pStyle w:val="a"/>
        <w:numPr>
          <w:ilvl w:val="0"/>
          <w:numId w:val="15"/>
        </w:numPr>
        <w:jc w:val="left"/>
        <w:rPr>
          <w:rFonts w:ascii="Arial" w:hAnsi="Arial" w:cs="Arial"/>
          <w:sz w:val="23"/>
          <w:szCs w:val="23"/>
        </w:rPr>
      </w:pPr>
      <w:r w:rsidRPr="001C75D9">
        <w:rPr>
          <w:rFonts w:ascii="Arial" w:hAnsi="Arial" w:cs="Arial"/>
          <w:sz w:val="23"/>
          <w:szCs w:val="23"/>
        </w:rPr>
        <w:t xml:space="preserve">The </w:t>
      </w:r>
      <w:r w:rsidRPr="001C75D9">
        <w:rPr>
          <w:rFonts w:ascii="Arial" w:hAnsi="Arial" w:cs="Arial"/>
          <w:b/>
          <w:sz w:val="23"/>
          <w:szCs w:val="23"/>
        </w:rPr>
        <w:t>adult chaperons</w:t>
      </w:r>
      <w:r w:rsidRPr="001C75D9">
        <w:rPr>
          <w:rFonts w:ascii="Arial" w:hAnsi="Arial" w:cs="Arial"/>
          <w:sz w:val="23"/>
          <w:szCs w:val="23"/>
        </w:rPr>
        <w:t xml:space="preserve"> to children ratio must be: </w:t>
      </w:r>
      <w:r w:rsidRPr="001C75D9">
        <w:rPr>
          <w:rFonts w:ascii="Arial" w:hAnsi="Arial" w:cs="Arial"/>
          <w:b/>
          <w:sz w:val="23"/>
          <w:szCs w:val="23"/>
        </w:rPr>
        <w:t xml:space="preserve">1:10 for ages 6 to 12, 1:5 for children under 6. </w:t>
      </w:r>
    </w:p>
    <w:p w:rsidR="007319E4" w:rsidRPr="001C75D9" w:rsidRDefault="007319E4" w:rsidP="00DD4300">
      <w:pPr>
        <w:pStyle w:val="a"/>
        <w:ind w:left="720"/>
        <w:jc w:val="left"/>
        <w:rPr>
          <w:rFonts w:ascii="Arial" w:hAnsi="Arial" w:cs="Arial"/>
          <w:sz w:val="23"/>
          <w:szCs w:val="23"/>
        </w:rPr>
      </w:pPr>
    </w:p>
    <w:p w:rsidR="007319E4" w:rsidRPr="001C75D9" w:rsidRDefault="007319E4" w:rsidP="007117F2">
      <w:pPr>
        <w:rPr>
          <w:rFonts w:ascii="Arial" w:hAnsi="Arial" w:cs="Arial"/>
          <w:b/>
          <w:bCs/>
          <w:sz w:val="23"/>
          <w:szCs w:val="23"/>
        </w:rPr>
      </w:pPr>
      <w:r w:rsidRPr="001C75D9">
        <w:rPr>
          <w:rFonts w:ascii="Arial" w:hAnsi="Arial" w:cs="Arial"/>
          <w:b/>
          <w:bCs/>
          <w:sz w:val="23"/>
          <w:szCs w:val="23"/>
        </w:rPr>
        <w:t>Decorations/Themes/Motorized Operations</w:t>
      </w:r>
    </w:p>
    <w:p w:rsidR="007319E4" w:rsidRPr="001C75D9" w:rsidRDefault="007319E4" w:rsidP="00D524DC">
      <w:pPr>
        <w:pStyle w:val="a"/>
        <w:numPr>
          <w:ilvl w:val="0"/>
          <w:numId w:val="16"/>
        </w:numPr>
        <w:jc w:val="left"/>
        <w:rPr>
          <w:rFonts w:ascii="Arial" w:hAnsi="Arial" w:cs="Arial"/>
          <w:sz w:val="23"/>
          <w:szCs w:val="23"/>
        </w:rPr>
      </w:pPr>
      <w:r w:rsidRPr="001C75D9">
        <w:rPr>
          <w:rFonts w:ascii="Arial" w:hAnsi="Arial" w:cs="Arial"/>
          <w:sz w:val="23"/>
          <w:szCs w:val="23"/>
        </w:rPr>
        <w:t>Livestock, reptiles, wild and domestic animals shall not be in the parade unless receiving written approval by the Parade Committee.</w:t>
      </w:r>
    </w:p>
    <w:p w:rsidR="007319E4" w:rsidRPr="001C75D9" w:rsidRDefault="007319E4" w:rsidP="00D524DC">
      <w:pPr>
        <w:pStyle w:val="a"/>
        <w:numPr>
          <w:ilvl w:val="0"/>
          <w:numId w:val="16"/>
        </w:numPr>
        <w:jc w:val="left"/>
        <w:rPr>
          <w:rFonts w:ascii="Arial" w:hAnsi="Arial" w:cs="Arial"/>
          <w:sz w:val="23"/>
          <w:szCs w:val="23"/>
        </w:rPr>
      </w:pPr>
      <w:r w:rsidRPr="001C75D9">
        <w:rPr>
          <w:rFonts w:ascii="Arial" w:hAnsi="Arial" w:cs="Arial"/>
          <w:sz w:val="23"/>
          <w:szCs w:val="23"/>
        </w:rPr>
        <w:t>Use of fire or any open flame is strongly discouraged and must have written permission from the Parade Committee.</w:t>
      </w:r>
    </w:p>
    <w:p w:rsidR="007319E4" w:rsidRPr="001C75D9" w:rsidRDefault="007319E4" w:rsidP="00D524DC">
      <w:pPr>
        <w:pStyle w:val="a"/>
        <w:numPr>
          <w:ilvl w:val="0"/>
          <w:numId w:val="16"/>
        </w:numPr>
        <w:jc w:val="left"/>
        <w:rPr>
          <w:rFonts w:ascii="Arial" w:hAnsi="Arial" w:cs="Arial"/>
          <w:sz w:val="23"/>
          <w:szCs w:val="23"/>
        </w:rPr>
      </w:pPr>
      <w:r w:rsidRPr="001C75D9">
        <w:rPr>
          <w:rFonts w:ascii="Arial" w:hAnsi="Arial" w:cs="Arial"/>
          <w:sz w:val="23"/>
          <w:szCs w:val="23"/>
        </w:rPr>
        <w:t>It is recommended that all floats carry a fire extinguisher.</w:t>
      </w:r>
    </w:p>
    <w:p w:rsidR="007319E4" w:rsidRPr="001C75D9" w:rsidRDefault="007319E4" w:rsidP="00D524DC">
      <w:pPr>
        <w:pStyle w:val="a"/>
        <w:numPr>
          <w:ilvl w:val="0"/>
          <w:numId w:val="16"/>
        </w:numPr>
        <w:jc w:val="left"/>
        <w:rPr>
          <w:rFonts w:ascii="Arial" w:hAnsi="Arial" w:cs="Arial"/>
          <w:sz w:val="23"/>
          <w:szCs w:val="23"/>
        </w:rPr>
      </w:pPr>
      <w:r w:rsidRPr="001C75D9">
        <w:rPr>
          <w:rFonts w:ascii="Arial" w:hAnsi="Arial" w:cs="Arial"/>
          <w:b/>
          <w:sz w:val="23"/>
          <w:szCs w:val="23"/>
        </w:rPr>
        <w:t>ALL</w:t>
      </w:r>
      <w:r w:rsidRPr="001C75D9">
        <w:rPr>
          <w:rFonts w:ascii="Arial" w:hAnsi="Arial" w:cs="Arial"/>
          <w:sz w:val="23"/>
          <w:szCs w:val="23"/>
        </w:rPr>
        <w:t xml:space="preserve"> motorized (gas or electric) vehicles must be operated by a person with a </w:t>
      </w:r>
      <w:r w:rsidRPr="001C75D9">
        <w:rPr>
          <w:rFonts w:ascii="Arial" w:hAnsi="Arial" w:cs="Arial"/>
          <w:b/>
          <w:i/>
          <w:sz w:val="23"/>
          <w:szCs w:val="23"/>
        </w:rPr>
        <w:t>valid state issued motor vehicle operator’s license.</w:t>
      </w:r>
    </w:p>
    <w:p w:rsidR="007319E4" w:rsidRPr="001C75D9" w:rsidRDefault="007319E4" w:rsidP="00D524DC">
      <w:pPr>
        <w:pStyle w:val="a"/>
        <w:numPr>
          <w:ilvl w:val="0"/>
          <w:numId w:val="16"/>
        </w:numPr>
        <w:jc w:val="left"/>
        <w:rPr>
          <w:rFonts w:ascii="Arial" w:hAnsi="Arial" w:cs="Arial"/>
          <w:sz w:val="23"/>
          <w:szCs w:val="23"/>
        </w:rPr>
      </w:pPr>
      <w:r w:rsidRPr="001C75D9">
        <w:rPr>
          <w:rFonts w:ascii="Arial" w:hAnsi="Arial" w:cs="Arial"/>
          <w:sz w:val="23"/>
          <w:szCs w:val="23"/>
        </w:rPr>
        <w:lastRenderedPageBreak/>
        <w:t>No firearms, real or replicated, are allowed in parade unless special written approval by the Parade Committee is obtained.</w:t>
      </w:r>
    </w:p>
    <w:p w:rsidR="007319E4" w:rsidRPr="001C75D9" w:rsidRDefault="007319E4">
      <w:pPr>
        <w:rPr>
          <w:rFonts w:ascii="Arial" w:hAnsi="Arial" w:cs="Arial"/>
          <w:b/>
          <w:bCs/>
          <w:sz w:val="23"/>
          <w:szCs w:val="23"/>
        </w:rPr>
      </w:pPr>
    </w:p>
    <w:p w:rsidR="00086470" w:rsidRPr="001C75D9" w:rsidRDefault="00086470">
      <w:pPr>
        <w:rPr>
          <w:rFonts w:ascii="Arial" w:hAnsi="Arial" w:cs="Arial"/>
          <w:b/>
          <w:bCs/>
          <w:sz w:val="23"/>
          <w:szCs w:val="23"/>
        </w:rPr>
      </w:pPr>
    </w:p>
    <w:p w:rsidR="007319E4" w:rsidRPr="001C75D9" w:rsidRDefault="007319E4">
      <w:pPr>
        <w:rPr>
          <w:rFonts w:ascii="Arial" w:hAnsi="Arial" w:cs="Arial"/>
          <w:b/>
          <w:bCs/>
          <w:sz w:val="23"/>
          <w:szCs w:val="23"/>
        </w:rPr>
      </w:pPr>
      <w:r w:rsidRPr="001C75D9">
        <w:rPr>
          <w:rFonts w:ascii="Arial" w:hAnsi="Arial" w:cs="Arial"/>
          <w:b/>
          <w:bCs/>
          <w:sz w:val="23"/>
          <w:szCs w:val="23"/>
        </w:rPr>
        <w:t>Performances/Maneuvers</w:t>
      </w:r>
    </w:p>
    <w:p w:rsidR="007319E4" w:rsidRPr="001C75D9" w:rsidRDefault="007319E4" w:rsidP="00B14E5B">
      <w:pPr>
        <w:pStyle w:val="a"/>
        <w:ind w:left="360"/>
        <w:jc w:val="left"/>
        <w:rPr>
          <w:rFonts w:ascii="Arial" w:hAnsi="Arial" w:cs="Arial"/>
          <w:i/>
          <w:sz w:val="23"/>
          <w:szCs w:val="23"/>
        </w:rPr>
      </w:pPr>
      <w:r w:rsidRPr="001C75D9">
        <w:rPr>
          <w:rFonts w:ascii="Arial" w:hAnsi="Arial" w:cs="Arial"/>
          <w:sz w:val="23"/>
          <w:szCs w:val="23"/>
        </w:rPr>
        <w:t xml:space="preserve">The Parade Committee will enforce spacing of no less than </w:t>
      </w:r>
      <w:r w:rsidRPr="001C75D9">
        <w:rPr>
          <w:rFonts w:ascii="Arial" w:hAnsi="Arial" w:cs="Arial"/>
          <w:b/>
          <w:sz w:val="23"/>
          <w:szCs w:val="23"/>
        </w:rPr>
        <w:t>30 feet between units.</w:t>
      </w:r>
      <w:r w:rsidRPr="001C75D9">
        <w:rPr>
          <w:rFonts w:ascii="Arial" w:hAnsi="Arial" w:cs="Arial"/>
          <w:sz w:val="23"/>
          <w:szCs w:val="23"/>
        </w:rPr>
        <w:t xml:space="preserve">  Performing units should plan routines which do not require that the unit stop. Units should </w:t>
      </w:r>
      <w:r w:rsidRPr="001C75D9">
        <w:rPr>
          <w:rFonts w:ascii="Arial" w:hAnsi="Arial" w:cs="Arial"/>
          <w:b/>
          <w:sz w:val="23"/>
          <w:szCs w:val="23"/>
        </w:rPr>
        <w:t>always be moving</w:t>
      </w:r>
      <w:r w:rsidRPr="001C75D9">
        <w:rPr>
          <w:rFonts w:ascii="Arial" w:hAnsi="Arial" w:cs="Arial"/>
          <w:sz w:val="23"/>
          <w:szCs w:val="23"/>
        </w:rPr>
        <w:t xml:space="preserve"> as to not hinder the progress of the parade.</w:t>
      </w:r>
    </w:p>
    <w:p w:rsidR="007319E4" w:rsidRPr="001C75D9" w:rsidRDefault="007319E4" w:rsidP="00BD5B19">
      <w:pPr>
        <w:pStyle w:val="a"/>
        <w:ind w:left="0"/>
        <w:jc w:val="left"/>
        <w:rPr>
          <w:rFonts w:ascii="Arial" w:hAnsi="Arial" w:cs="Arial"/>
          <w:b/>
          <w:sz w:val="23"/>
          <w:szCs w:val="23"/>
        </w:rPr>
      </w:pPr>
    </w:p>
    <w:p w:rsidR="007319E4" w:rsidRPr="001C75D9" w:rsidRDefault="007319E4" w:rsidP="00BD5B19">
      <w:pPr>
        <w:pStyle w:val="a"/>
        <w:ind w:left="0"/>
        <w:jc w:val="left"/>
        <w:rPr>
          <w:rFonts w:ascii="Arial" w:hAnsi="Arial" w:cs="Arial"/>
          <w:b/>
          <w:sz w:val="23"/>
          <w:szCs w:val="23"/>
        </w:rPr>
        <w:sectPr w:rsidR="007319E4" w:rsidRPr="001C75D9" w:rsidSect="00D524DC">
          <w:headerReference w:type="default" r:id="rId8"/>
          <w:footerReference w:type="default" r:id="rId9"/>
          <w:footnotePr>
            <w:numRestart w:val="eachPage"/>
          </w:footnotePr>
          <w:endnotePr>
            <w:numFmt w:val="decimal"/>
          </w:endnotePr>
          <w:type w:val="continuous"/>
          <w:pgSz w:w="12240" w:h="15840"/>
          <w:pgMar w:top="1152" w:right="720" w:bottom="1008" w:left="720" w:header="1440" w:footer="1440" w:gutter="0"/>
          <w:cols w:space="720"/>
        </w:sectPr>
      </w:pPr>
    </w:p>
    <w:p w:rsidR="007319E4" w:rsidRPr="001C75D9" w:rsidRDefault="007319E4" w:rsidP="00914FA5">
      <w:pPr>
        <w:jc w:val="center"/>
        <w:rPr>
          <w:rFonts w:ascii="Arial" w:hAnsi="Arial" w:cs="Arial"/>
          <w:i/>
          <w:sz w:val="23"/>
          <w:szCs w:val="23"/>
        </w:rPr>
      </w:pPr>
      <w:r w:rsidRPr="001C75D9">
        <w:rPr>
          <w:rFonts w:ascii="Arial" w:hAnsi="Arial" w:cs="Arial"/>
          <w:b/>
          <w:i/>
          <w:sz w:val="23"/>
          <w:szCs w:val="23"/>
        </w:rPr>
        <w:t>Unit Descriptions</w:t>
      </w:r>
    </w:p>
    <w:p w:rsidR="007319E4" w:rsidRPr="001C75D9" w:rsidRDefault="007319E4" w:rsidP="00914FA5">
      <w:pPr>
        <w:rPr>
          <w:rFonts w:ascii="Arial" w:hAnsi="Arial" w:cs="Arial"/>
          <w:sz w:val="23"/>
          <w:szCs w:val="23"/>
        </w:rPr>
      </w:pPr>
      <w:r w:rsidRPr="001C75D9">
        <w:rPr>
          <w:rFonts w:ascii="Arial" w:hAnsi="Arial" w:cs="Arial"/>
          <w:sz w:val="23"/>
          <w:szCs w:val="23"/>
        </w:rPr>
        <w:t xml:space="preserve">Please read the following entry requirement guidelines. Only the first 80 accepted entries will be given entry in this year’s parade. Once we reach capacity, no additional units will be accepted.  </w:t>
      </w:r>
    </w:p>
    <w:p w:rsidR="007319E4" w:rsidRPr="001C75D9" w:rsidRDefault="007319E4" w:rsidP="00914FA5">
      <w:pPr>
        <w:rPr>
          <w:rFonts w:ascii="Arial" w:hAnsi="Arial" w:cs="Arial"/>
          <w:sz w:val="23"/>
          <w:szCs w:val="23"/>
        </w:rPr>
      </w:pPr>
    </w:p>
    <w:p w:rsidR="007319E4" w:rsidRPr="001C75D9" w:rsidRDefault="007319E4" w:rsidP="00914FA5">
      <w:pPr>
        <w:ind w:left="1080"/>
        <w:rPr>
          <w:rFonts w:ascii="Arial" w:hAnsi="Arial" w:cs="Arial"/>
          <w:sz w:val="23"/>
          <w:szCs w:val="23"/>
        </w:rPr>
      </w:pPr>
      <w:r w:rsidRPr="001C75D9">
        <w:rPr>
          <w:rFonts w:ascii="Arial" w:hAnsi="Arial" w:cs="Arial"/>
          <w:sz w:val="23"/>
          <w:szCs w:val="23"/>
        </w:rPr>
        <w:t xml:space="preserve">The following constitutes </w:t>
      </w:r>
      <w:r w:rsidRPr="001C75D9">
        <w:rPr>
          <w:rFonts w:ascii="Arial" w:hAnsi="Arial" w:cs="Arial"/>
          <w:b/>
          <w:sz w:val="23"/>
          <w:szCs w:val="23"/>
        </w:rPr>
        <w:t>One Unit</w:t>
      </w:r>
      <w:r w:rsidRPr="001C75D9">
        <w:rPr>
          <w:rFonts w:ascii="Arial" w:hAnsi="Arial" w:cs="Arial"/>
          <w:sz w:val="23"/>
          <w:szCs w:val="23"/>
        </w:rPr>
        <w:t xml:space="preserve">: </w:t>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t xml:space="preserve"> </w:t>
      </w:r>
    </w:p>
    <w:p w:rsidR="007319E4" w:rsidRPr="001C75D9" w:rsidRDefault="007319E4" w:rsidP="00914FA5">
      <w:pPr>
        <w:numPr>
          <w:ilvl w:val="0"/>
          <w:numId w:val="13"/>
        </w:numPr>
        <w:rPr>
          <w:rFonts w:ascii="Arial" w:hAnsi="Arial" w:cs="Arial"/>
          <w:sz w:val="23"/>
          <w:szCs w:val="23"/>
        </w:rPr>
      </w:pPr>
      <w:r w:rsidRPr="001C75D9">
        <w:rPr>
          <w:rFonts w:ascii="Arial" w:hAnsi="Arial" w:cs="Arial"/>
          <w:sz w:val="23"/>
          <w:szCs w:val="23"/>
        </w:rPr>
        <w:t>Up to two cars/trucks/vans</w:t>
      </w:r>
    </w:p>
    <w:p w:rsidR="007319E4" w:rsidRPr="001C75D9" w:rsidRDefault="007319E4" w:rsidP="00914FA5">
      <w:pPr>
        <w:numPr>
          <w:ilvl w:val="0"/>
          <w:numId w:val="13"/>
        </w:numPr>
        <w:rPr>
          <w:rFonts w:ascii="Arial" w:hAnsi="Arial" w:cs="Arial"/>
          <w:sz w:val="23"/>
          <w:szCs w:val="23"/>
        </w:rPr>
      </w:pPr>
      <w:r w:rsidRPr="001C75D9">
        <w:rPr>
          <w:rFonts w:ascii="Arial" w:hAnsi="Arial" w:cs="Arial"/>
          <w:sz w:val="23"/>
          <w:szCs w:val="23"/>
        </w:rPr>
        <w:t>Up to four golf carts</w:t>
      </w:r>
    </w:p>
    <w:p w:rsidR="007319E4" w:rsidRPr="001C75D9" w:rsidRDefault="007319E4" w:rsidP="00914FA5">
      <w:pPr>
        <w:numPr>
          <w:ilvl w:val="0"/>
          <w:numId w:val="13"/>
        </w:numPr>
        <w:rPr>
          <w:rFonts w:ascii="Arial" w:hAnsi="Arial" w:cs="Arial"/>
          <w:sz w:val="23"/>
          <w:szCs w:val="23"/>
        </w:rPr>
      </w:pPr>
      <w:r w:rsidRPr="001C75D9">
        <w:rPr>
          <w:rFonts w:ascii="Arial" w:hAnsi="Arial" w:cs="Arial"/>
          <w:sz w:val="23"/>
          <w:szCs w:val="23"/>
        </w:rPr>
        <w:t>Up to eight motorcycles</w:t>
      </w:r>
    </w:p>
    <w:p w:rsidR="007319E4" w:rsidRPr="001C75D9" w:rsidRDefault="007319E4" w:rsidP="00914FA5">
      <w:pPr>
        <w:numPr>
          <w:ilvl w:val="0"/>
          <w:numId w:val="13"/>
        </w:numPr>
        <w:rPr>
          <w:rFonts w:ascii="Arial" w:hAnsi="Arial" w:cs="Arial"/>
          <w:sz w:val="23"/>
          <w:szCs w:val="23"/>
        </w:rPr>
      </w:pPr>
      <w:r w:rsidRPr="001C75D9">
        <w:rPr>
          <w:rFonts w:ascii="Arial" w:hAnsi="Arial" w:cs="Arial"/>
          <w:sz w:val="23"/>
          <w:szCs w:val="23"/>
        </w:rPr>
        <w:t>Up to 25 walkers</w:t>
      </w:r>
    </w:p>
    <w:p w:rsidR="007319E4" w:rsidRPr="001C75D9" w:rsidRDefault="007319E4" w:rsidP="009E31DB">
      <w:pPr>
        <w:numPr>
          <w:ilvl w:val="0"/>
          <w:numId w:val="13"/>
        </w:numPr>
        <w:rPr>
          <w:rFonts w:ascii="Arial" w:hAnsi="Arial" w:cs="Arial"/>
          <w:sz w:val="23"/>
          <w:szCs w:val="23"/>
        </w:rPr>
      </w:pPr>
      <w:r w:rsidRPr="001C75D9">
        <w:rPr>
          <w:rFonts w:ascii="Arial" w:hAnsi="Arial" w:cs="Arial"/>
          <w:sz w:val="23"/>
          <w:szCs w:val="23"/>
        </w:rPr>
        <w:t>One float with appropriate towing vehicle or one car/truck with trailer</w:t>
      </w:r>
      <w:r w:rsidRPr="001C75D9">
        <w:rPr>
          <w:rFonts w:ascii="Arial" w:hAnsi="Arial" w:cs="Arial"/>
          <w:sz w:val="23"/>
          <w:szCs w:val="23"/>
        </w:rPr>
        <w:tab/>
      </w:r>
    </w:p>
    <w:p w:rsidR="007319E4" w:rsidRPr="001C75D9" w:rsidRDefault="007319E4" w:rsidP="00914FA5">
      <w:pPr>
        <w:rPr>
          <w:rFonts w:ascii="Arial" w:hAnsi="Arial" w:cs="Arial"/>
          <w:sz w:val="23"/>
          <w:szCs w:val="23"/>
        </w:rPr>
      </w:pPr>
    </w:p>
    <w:p w:rsidR="007319E4" w:rsidRPr="001C75D9" w:rsidRDefault="007319E4" w:rsidP="00914FA5">
      <w:pPr>
        <w:pStyle w:val="a"/>
        <w:ind w:left="0"/>
        <w:jc w:val="left"/>
        <w:rPr>
          <w:rFonts w:ascii="Arial" w:hAnsi="Arial" w:cs="Arial"/>
          <w:b/>
          <w:sz w:val="23"/>
          <w:szCs w:val="23"/>
        </w:rPr>
      </w:pPr>
      <w:r w:rsidRPr="001C75D9">
        <w:rPr>
          <w:rFonts w:ascii="Arial" w:hAnsi="Arial" w:cs="Arial"/>
          <w:b/>
          <w:sz w:val="23"/>
          <w:szCs w:val="23"/>
        </w:rPr>
        <w:t xml:space="preserve">All entered units must have definable and realistic </w:t>
      </w:r>
      <w:proofErr w:type="gramStart"/>
      <w:r w:rsidRPr="001C75D9">
        <w:rPr>
          <w:rFonts w:ascii="Arial" w:hAnsi="Arial" w:cs="Arial"/>
          <w:b/>
          <w:sz w:val="23"/>
          <w:szCs w:val="23"/>
        </w:rPr>
        <w:t>sponsorship, or</w:t>
      </w:r>
      <w:proofErr w:type="gramEnd"/>
      <w:r w:rsidRPr="001C75D9">
        <w:rPr>
          <w:rFonts w:ascii="Arial" w:hAnsi="Arial" w:cs="Arial"/>
          <w:b/>
          <w:sz w:val="23"/>
          <w:szCs w:val="23"/>
        </w:rPr>
        <w:t xml:space="preserve"> represent a definable and realistic group or organization.</w:t>
      </w:r>
    </w:p>
    <w:p w:rsidR="007319E4" w:rsidRPr="001C75D9" w:rsidRDefault="007319E4" w:rsidP="00914FA5">
      <w:pPr>
        <w:rPr>
          <w:rFonts w:ascii="Arial" w:hAnsi="Arial" w:cs="Arial"/>
          <w:b/>
          <w:i/>
          <w:sz w:val="23"/>
          <w:szCs w:val="23"/>
        </w:rPr>
      </w:pPr>
    </w:p>
    <w:p w:rsidR="007319E4" w:rsidRPr="001C75D9" w:rsidRDefault="007319E4" w:rsidP="00914FA5">
      <w:pPr>
        <w:rPr>
          <w:rFonts w:ascii="Arial" w:hAnsi="Arial" w:cs="Arial"/>
          <w:b/>
          <w:i/>
          <w:sz w:val="23"/>
          <w:szCs w:val="23"/>
        </w:rPr>
      </w:pPr>
      <w:r w:rsidRPr="001C75D9">
        <w:rPr>
          <w:rFonts w:ascii="Arial" w:hAnsi="Arial" w:cs="Arial"/>
          <w:b/>
          <w:i/>
          <w:sz w:val="23"/>
          <w:szCs w:val="23"/>
        </w:rPr>
        <w:t>Vehicle Units</w:t>
      </w:r>
    </w:p>
    <w:p w:rsidR="007319E4" w:rsidRPr="001C75D9" w:rsidRDefault="007319E4" w:rsidP="00914FA5">
      <w:pPr>
        <w:rPr>
          <w:rFonts w:ascii="Arial" w:hAnsi="Arial" w:cs="Arial"/>
          <w:sz w:val="23"/>
          <w:szCs w:val="23"/>
        </w:rPr>
      </w:pPr>
      <w:r w:rsidRPr="001C75D9">
        <w:rPr>
          <w:rFonts w:ascii="Arial" w:hAnsi="Arial" w:cs="Arial"/>
          <w:sz w:val="23"/>
          <w:szCs w:val="23"/>
        </w:rPr>
        <w:t xml:space="preserve">One unit consists of up to two cars, two trucks, two vans, four golf carts, eight motorcycles or a combination of any two vehicles and two golf carts.  </w:t>
      </w:r>
    </w:p>
    <w:p w:rsidR="007319E4" w:rsidRPr="001C75D9" w:rsidRDefault="007319E4" w:rsidP="00914FA5">
      <w:pPr>
        <w:rPr>
          <w:rFonts w:ascii="Arial" w:hAnsi="Arial" w:cs="Arial"/>
          <w:b/>
          <w:i/>
          <w:sz w:val="23"/>
          <w:szCs w:val="23"/>
        </w:rPr>
      </w:pPr>
    </w:p>
    <w:p w:rsidR="007319E4" w:rsidRPr="001C75D9" w:rsidRDefault="007319E4" w:rsidP="00914FA5">
      <w:pPr>
        <w:rPr>
          <w:rFonts w:ascii="Arial" w:hAnsi="Arial" w:cs="Arial"/>
          <w:b/>
          <w:i/>
          <w:sz w:val="23"/>
          <w:szCs w:val="23"/>
        </w:rPr>
      </w:pPr>
      <w:r w:rsidRPr="001C75D9">
        <w:rPr>
          <w:rFonts w:ascii="Arial" w:hAnsi="Arial" w:cs="Arial"/>
          <w:b/>
          <w:i/>
          <w:sz w:val="23"/>
          <w:szCs w:val="23"/>
        </w:rPr>
        <w:t>Walking Units</w:t>
      </w:r>
    </w:p>
    <w:p w:rsidR="007319E4" w:rsidRPr="001C75D9" w:rsidRDefault="007319E4" w:rsidP="00914FA5">
      <w:pPr>
        <w:rPr>
          <w:rFonts w:ascii="Arial" w:hAnsi="Arial" w:cs="Arial"/>
          <w:sz w:val="23"/>
          <w:szCs w:val="23"/>
        </w:rPr>
      </w:pPr>
      <w:r w:rsidRPr="001C75D9">
        <w:rPr>
          <w:rFonts w:ascii="Arial" w:hAnsi="Arial" w:cs="Arial"/>
          <w:sz w:val="23"/>
          <w:szCs w:val="23"/>
        </w:rPr>
        <w:t xml:space="preserve">There is a </w:t>
      </w:r>
      <w:proofErr w:type="gramStart"/>
      <w:r w:rsidRPr="001C75D9">
        <w:rPr>
          <w:rFonts w:ascii="Arial" w:hAnsi="Arial" w:cs="Arial"/>
          <w:b/>
          <w:sz w:val="23"/>
          <w:szCs w:val="23"/>
        </w:rPr>
        <w:t>25 person</w:t>
      </w:r>
      <w:proofErr w:type="gramEnd"/>
      <w:r w:rsidRPr="001C75D9">
        <w:rPr>
          <w:rFonts w:ascii="Arial" w:hAnsi="Arial" w:cs="Arial"/>
          <w:b/>
          <w:sz w:val="23"/>
          <w:szCs w:val="23"/>
        </w:rPr>
        <w:t xml:space="preserve"> maximum per unit</w:t>
      </w:r>
      <w:r w:rsidRPr="001C75D9">
        <w:rPr>
          <w:rFonts w:ascii="Arial" w:hAnsi="Arial" w:cs="Arial"/>
          <w:sz w:val="23"/>
          <w:szCs w:val="23"/>
        </w:rPr>
        <w:t xml:space="preserve">. </w:t>
      </w:r>
    </w:p>
    <w:p w:rsidR="007319E4" w:rsidRPr="001C75D9" w:rsidRDefault="007319E4" w:rsidP="00914FA5">
      <w:pPr>
        <w:rPr>
          <w:rFonts w:ascii="Arial" w:hAnsi="Arial" w:cs="Arial"/>
          <w:sz w:val="23"/>
          <w:szCs w:val="23"/>
        </w:rPr>
      </w:pPr>
    </w:p>
    <w:p w:rsidR="007319E4" w:rsidRPr="001C75D9" w:rsidRDefault="007319E4" w:rsidP="00914FA5">
      <w:pPr>
        <w:rPr>
          <w:rFonts w:ascii="Arial" w:hAnsi="Arial" w:cs="Arial"/>
          <w:b/>
          <w:i/>
          <w:sz w:val="23"/>
          <w:szCs w:val="23"/>
        </w:rPr>
      </w:pPr>
      <w:r w:rsidRPr="001C75D9">
        <w:rPr>
          <w:rFonts w:ascii="Arial" w:hAnsi="Arial" w:cs="Arial"/>
          <w:b/>
          <w:i/>
          <w:sz w:val="23"/>
          <w:szCs w:val="23"/>
        </w:rPr>
        <w:t>Float Units</w:t>
      </w:r>
    </w:p>
    <w:p w:rsidR="007319E4" w:rsidRPr="001C75D9" w:rsidRDefault="007319E4" w:rsidP="00914FA5">
      <w:pPr>
        <w:rPr>
          <w:rFonts w:ascii="Arial" w:hAnsi="Arial" w:cs="Arial"/>
          <w:sz w:val="23"/>
          <w:szCs w:val="23"/>
        </w:rPr>
      </w:pPr>
      <w:r w:rsidRPr="001C75D9">
        <w:rPr>
          <w:rFonts w:ascii="Arial" w:hAnsi="Arial" w:cs="Arial"/>
          <w:sz w:val="23"/>
          <w:szCs w:val="23"/>
        </w:rPr>
        <w:t>Homemade Floats – one vehicle with one trailer. Must meet safety requirements if carrying children.</w:t>
      </w:r>
    </w:p>
    <w:p w:rsidR="007319E4" w:rsidRPr="001C75D9" w:rsidRDefault="007319E4" w:rsidP="00914FA5">
      <w:pPr>
        <w:rPr>
          <w:rFonts w:ascii="Arial" w:hAnsi="Arial" w:cs="Arial"/>
          <w:b/>
          <w:i/>
          <w:sz w:val="23"/>
          <w:szCs w:val="23"/>
        </w:rPr>
      </w:pPr>
    </w:p>
    <w:p w:rsidR="007319E4" w:rsidRPr="001C75D9" w:rsidRDefault="007319E4" w:rsidP="00914FA5">
      <w:pPr>
        <w:jc w:val="center"/>
        <w:rPr>
          <w:rFonts w:ascii="Arial" w:hAnsi="Arial" w:cs="Arial"/>
          <w:b/>
          <w:i/>
          <w:sz w:val="23"/>
          <w:szCs w:val="23"/>
        </w:rPr>
      </w:pPr>
      <w:r w:rsidRPr="001C75D9">
        <w:rPr>
          <w:rFonts w:ascii="Arial" w:hAnsi="Arial" w:cs="Arial"/>
          <w:b/>
          <w:i/>
          <w:sz w:val="23"/>
          <w:szCs w:val="23"/>
        </w:rPr>
        <w:t>Unit Fees</w:t>
      </w:r>
    </w:p>
    <w:p w:rsidR="007319E4" w:rsidRPr="001C75D9" w:rsidRDefault="007319E4" w:rsidP="00914FA5">
      <w:pPr>
        <w:rPr>
          <w:rFonts w:ascii="Arial" w:hAnsi="Arial" w:cs="Arial"/>
          <w:sz w:val="23"/>
          <w:szCs w:val="23"/>
        </w:rPr>
      </w:pPr>
      <w:r w:rsidRPr="001C75D9">
        <w:rPr>
          <w:rFonts w:ascii="Arial" w:hAnsi="Arial" w:cs="Arial"/>
          <w:sz w:val="23"/>
          <w:szCs w:val="23"/>
        </w:rPr>
        <w:t>Non-commercial unit</w:t>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t xml:space="preserve"> $35 </w:t>
      </w:r>
    </w:p>
    <w:p w:rsidR="007319E4" w:rsidRPr="001C75D9" w:rsidRDefault="007319E4" w:rsidP="00914FA5">
      <w:pPr>
        <w:rPr>
          <w:rFonts w:ascii="Arial" w:hAnsi="Arial" w:cs="Arial"/>
          <w:sz w:val="23"/>
          <w:szCs w:val="23"/>
        </w:rPr>
      </w:pPr>
      <w:r w:rsidRPr="001C75D9">
        <w:rPr>
          <w:rFonts w:ascii="Arial" w:hAnsi="Arial" w:cs="Arial"/>
          <w:sz w:val="23"/>
          <w:szCs w:val="23"/>
        </w:rPr>
        <w:t>(nonprofit with 501(c)3 status)</w:t>
      </w:r>
    </w:p>
    <w:p w:rsidR="007319E4" w:rsidRPr="001C75D9" w:rsidRDefault="007319E4" w:rsidP="00914FA5">
      <w:pPr>
        <w:rPr>
          <w:rFonts w:ascii="Arial" w:hAnsi="Arial" w:cs="Arial"/>
          <w:sz w:val="23"/>
          <w:szCs w:val="23"/>
        </w:rPr>
      </w:pPr>
    </w:p>
    <w:p w:rsidR="007319E4" w:rsidRPr="001C75D9" w:rsidRDefault="007319E4" w:rsidP="00914FA5">
      <w:pPr>
        <w:rPr>
          <w:rFonts w:ascii="Arial" w:hAnsi="Arial" w:cs="Arial"/>
          <w:sz w:val="23"/>
          <w:szCs w:val="23"/>
        </w:rPr>
      </w:pPr>
      <w:r w:rsidRPr="001C75D9">
        <w:rPr>
          <w:rFonts w:ascii="Arial" w:hAnsi="Arial" w:cs="Arial"/>
          <w:sz w:val="23"/>
          <w:szCs w:val="23"/>
        </w:rPr>
        <w:t>Commercial unit</w:t>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r>
      <w:r w:rsidRPr="001C75D9">
        <w:rPr>
          <w:rFonts w:ascii="Arial" w:hAnsi="Arial" w:cs="Arial"/>
          <w:sz w:val="23"/>
          <w:szCs w:val="23"/>
        </w:rPr>
        <w:tab/>
        <w:t xml:space="preserve"> $50</w:t>
      </w:r>
    </w:p>
    <w:p w:rsidR="007319E4" w:rsidRPr="001C75D9" w:rsidRDefault="007319E4" w:rsidP="00914FA5">
      <w:pPr>
        <w:rPr>
          <w:rFonts w:ascii="Arial" w:hAnsi="Arial" w:cs="Arial"/>
          <w:sz w:val="23"/>
          <w:szCs w:val="23"/>
        </w:rPr>
      </w:pPr>
      <w:r w:rsidRPr="001C75D9">
        <w:rPr>
          <w:rFonts w:ascii="Arial" w:hAnsi="Arial" w:cs="Arial"/>
          <w:sz w:val="23"/>
          <w:szCs w:val="23"/>
        </w:rPr>
        <w:t>(for profit group/business/individual)</w:t>
      </w:r>
    </w:p>
    <w:p w:rsidR="007319E4" w:rsidRPr="00065F9C" w:rsidRDefault="007319E4">
      <w:pPr>
        <w:rPr>
          <w:rFonts w:ascii="Arial" w:hAnsi="Arial" w:cs="Arial"/>
          <w:sz w:val="24"/>
          <w:szCs w:val="24"/>
        </w:rPr>
      </w:pPr>
    </w:p>
    <w:p w:rsidR="007319E4" w:rsidRPr="00065F9C" w:rsidRDefault="007319E4" w:rsidP="0027341D">
      <w:pPr>
        <w:jc w:val="center"/>
        <w:rPr>
          <w:rFonts w:ascii="Arial" w:hAnsi="Arial" w:cs="Arial"/>
          <w:b/>
          <w:bCs/>
          <w:sz w:val="24"/>
          <w:szCs w:val="24"/>
        </w:rPr>
      </w:pPr>
      <w:r w:rsidRPr="00065F9C">
        <w:rPr>
          <w:rFonts w:ascii="Arial" w:hAnsi="Arial" w:cs="Arial"/>
          <w:b/>
          <w:bCs/>
          <w:sz w:val="24"/>
          <w:szCs w:val="28"/>
        </w:rPr>
        <w:tab/>
      </w:r>
      <w:r w:rsidRPr="00065F9C">
        <w:rPr>
          <w:rFonts w:ascii="Arial" w:hAnsi="Arial" w:cs="Arial"/>
          <w:b/>
          <w:bCs/>
          <w:sz w:val="24"/>
          <w:szCs w:val="24"/>
        </w:rPr>
        <w:tab/>
      </w:r>
      <w:r w:rsidRPr="00065F9C">
        <w:rPr>
          <w:rFonts w:ascii="Arial" w:hAnsi="Arial" w:cs="Arial"/>
          <w:b/>
          <w:bCs/>
          <w:sz w:val="24"/>
          <w:szCs w:val="24"/>
        </w:rPr>
        <w:tab/>
      </w:r>
    </w:p>
    <w:p w:rsidR="007319E4" w:rsidRPr="00065F9C" w:rsidRDefault="007319E4" w:rsidP="009E31DB">
      <w:pPr>
        <w:jc w:val="center"/>
        <w:rPr>
          <w:rFonts w:ascii="Arial" w:hAnsi="Arial" w:cs="Arial"/>
          <w:b/>
          <w:bCs/>
          <w:i/>
          <w:sz w:val="36"/>
          <w:szCs w:val="36"/>
        </w:rPr>
      </w:pPr>
      <w:r w:rsidRPr="00065F9C">
        <w:rPr>
          <w:rFonts w:ascii="Arial" w:hAnsi="Arial" w:cs="Arial"/>
          <w:b/>
          <w:bCs/>
          <w:sz w:val="24"/>
          <w:szCs w:val="24"/>
        </w:rPr>
        <w:br w:type="page"/>
      </w:r>
      <w:r w:rsidRPr="00065F9C">
        <w:rPr>
          <w:rFonts w:ascii="Arial" w:hAnsi="Arial" w:cs="Arial"/>
          <w:b/>
          <w:bCs/>
          <w:i/>
          <w:sz w:val="36"/>
          <w:szCs w:val="36"/>
        </w:rPr>
        <w:lastRenderedPageBreak/>
        <w:t>201</w:t>
      </w:r>
      <w:r w:rsidR="00A051B5">
        <w:rPr>
          <w:rFonts w:ascii="Arial" w:hAnsi="Arial" w:cs="Arial"/>
          <w:b/>
          <w:bCs/>
          <w:i/>
          <w:sz w:val="36"/>
          <w:szCs w:val="36"/>
        </w:rPr>
        <w:t>9</w:t>
      </w:r>
      <w:r w:rsidRPr="00065F9C">
        <w:rPr>
          <w:rFonts w:ascii="Arial" w:hAnsi="Arial" w:cs="Arial"/>
          <w:b/>
          <w:bCs/>
          <w:i/>
          <w:sz w:val="36"/>
          <w:szCs w:val="36"/>
        </w:rPr>
        <w:t xml:space="preserve"> Parade Application</w:t>
      </w:r>
    </w:p>
    <w:p w:rsidR="007319E4" w:rsidRPr="00065F9C" w:rsidRDefault="007319E4" w:rsidP="00287510">
      <w:pPr>
        <w:keepNext/>
        <w:widowControl/>
        <w:autoSpaceDE/>
        <w:autoSpaceDN/>
        <w:adjustRightInd/>
        <w:jc w:val="center"/>
        <w:outlineLvl w:val="3"/>
        <w:rPr>
          <w:rFonts w:ascii="Arial" w:hAnsi="Arial" w:cs="Arial"/>
          <w:b/>
          <w:bCs/>
          <w:sz w:val="24"/>
          <w:szCs w:val="24"/>
        </w:rPr>
      </w:pPr>
    </w:p>
    <w:p w:rsidR="007319E4" w:rsidRPr="00065F9C" w:rsidRDefault="007319E4" w:rsidP="009E31DB">
      <w:pPr>
        <w:keepNext/>
        <w:widowControl/>
        <w:autoSpaceDE/>
        <w:autoSpaceDN/>
        <w:adjustRightInd/>
        <w:outlineLvl w:val="2"/>
        <w:rPr>
          <w:rFonts w:ascii="Arial" w:hAnsi="Arial" w:cs="Arial"/>
          <w:bCs/>
          <w:sz w:val="24"/>
          <w:szCs w:val="24"/>
        </w:rPr>
      </w:pPr>
      <w:r w:rsidRPr="00065F9C">
        <w:rPr>
          <w:rFonts w:ascii="Arial" w:hAnsi="Arial" w:cs="Arial"/>
          <w:bCs/>
          <w:sz w:val="24"/>
          <w:szCs w:val="24"/>
        </w:rPr>
        <w:t>Please type or print all information and complete fully.</w:t>
      </w:r>
      <w:r>
        <w:rPr>
          <w:rFonts w:ascii="Arial" w:hAnsi="Arial" w:cs="Arial"/>
          <w:bCs/>
          <w:sz w:val="24"/>
          <w:szCs w:val="24"/>
        </w:rPr>
        <w:t xml:space="preserve">  Any missing information may result in your application being returned.</w:t>
      </w:r>
    </w:p>
    <w:p w:rsidR="007319E4" w:rsidRPr="00065F9C" w:rsidRDefault="007319E4" w:rsidP="00287510">
      <w:pPr>
        <w:widowControl/>
        <w:autoSpaceDE/>
        <w:autoSpaceDN/>
        <w:adjustRightInd/>
        <w:rPr>
          <w:rFonts w:ascii="Arial" w:hAnsi="Arial" w:cs="Arial"/>
          <w:sz w:val="24"/>
          <w:szCs w:val="24"/>
        </w:rPr>
      </w:pPr>
    </w:p>
    <w:p w:rsidR="007319E4" w:rsidRPr="00065F9C" w:rsidRDefault="007319E4" w:rsidP="00287510">
      <w:pPr>
        <w:widowControl/>
        <w:autoSpaceDE/>
        <w:autoSpaceDN/>
        <w:adjustRightInd/>
        <w:rPr>
          <w:rFonts w:ascii="Arial" w:hAnsi="Arial" w:cs="Arial"/>
          <w:sz w:val="24"/>
          <w:szCs w:val="24"/>
        </w:rPr>
      </w:pPr>
      <w:r w:rsidRPr="00065F9C">
        <w:rPr>
          <w:rFonts w:ascii="Arial" w:hAnsi="Arial" w:cs="Arial"/>
          <w:b/>
          <w:bCs/>
          <w:sz w:val="24"/>
          <w:szCs w:val="24"/>
        </w:rPr>
        <w:t>Entry name:</w:t>
      </w:r>
      <w:r w:rsidRPr="00065F9C">
        <w:rPr>
          <w:rFonts w:ascii="Arial" w:hAnsi="Arial" w:cs="Arial"/>
          <w:b/>
          <w:bCs/>
          <w:sz w:val="24"/>
          <w:szCs w:val="24"/>
        </w:rPr>
        <w:tab/>
        <w:t>_________________________________________________________</w:t>
      </w:r>
      <w:r w:rsidRPr="00065F9C">
        <w:rPr>
          <w:rFonts w:ascii="Arial" w:hAnsi="Arial" w:cs="Arial"/>
          <w:b/>
          <w:bCs/>
          <w:sz w:val="24"/>
          <w:szCs w:val="24"/>
        </w:rPr>
        <w:tab/>
      </w:r>
      <w:r w:rsidRPr="00065F9C">
        <w:rPr>
          <w:rFonts w:ascii="Arial" w:hAnsi="Arial" w:cs="Arial"/>
          <w:b/>
          <w:bCs/>
          <w:sz w:val="24"/>
          <w:szCs w:val="24"/>
        </w:rPr>
        <w:tab/>
      </w:r>
      <w:r w:rsidRPr="00065F9C">
        <w:rPr>
          <w:rFonts w:ascii="Arial" w:hAnsi="Arial" w:cs="Arial"/>
          <w:bCs/>
          <w:sz w:val="24"/>
          <w:szCs w:val="24"/>
        </w:rPr>
        <w:tab/>
      </w:r>
      <w:r w:rsidRPr="00065F9C">
        <w:rPr>
          <w:rFonts w:ascii="Arial" w:hAnsi="Arial" w:cs="Arial"/>
          <w:bCs/>
          <w:sz w:val="24"/>
          <w:szCs w:val="24"/>
        </w:rPr>
        <w:tab/>
      </w:r>
      <w:r w:rsidRPr="00065F9C">
        <w:rPr>
          <w:rFonts w:ascii="Arial" w:hAnsi="Arial" w:cs="Arial"/>
          <w:bCs/>
          <w:sz w:val="24"/>
          <w:szCs w:val="24"/>
        </w:rPr>
        <w:tab/>
      </w:r>
      <w:r w:rsidRPr="00065F9C">
        <w:rPr>
          <w:rFonts w:ascii="Arial" w:hAnsi="Arial" w:cs="Arial"/>
          <w:bCs/>
          <w:sz w:val="24"/>
          <w:szCs w:val="24"/>
        </w:rPr>
        <w:tab/>
      </w:r>
      <w:r w:rsidRPr="00065F9C">
        <w:rPr>
          <w:rFonts w:ascii="Arial" w:hAnsi="Arial" w:cs="Arial"/>
          <w:bCs/>
          <w:sz w:val="24"/>
          <w:szCs w:val="24"/>
        </w:rPr>
        <w:tab/>
      </w:r>
      <w:r w:rsidRPr="00065F9C">
        <w:rPr>
          <w:rFonts w:ascii="Arial" w:hAnsi="Arial" w:cs="Arial"/>
          <w:bCs/>
          <w:sz w:val="24"/>
          <w:szCs w:val="24"/>
        </w:rPr>
        <w:tab/>
      </w:r>
      <w:r w:rsidRPr="00065F9C">
        <w:rPr>
          <w:rFonts w:ascii="Arial" w:hAnsi="Arial" w:cs="Arial"/>
          <w:bCs/>
          <w:sz w:val="24"/>
          <w:szCs w:val="24"/>
        </w:rPr>
        <w:tab/>
      </w:r>
      <w:r w:rsidRPr="00065F9C">
        <w:rPr>
          <w:rFonts w:ascii="Arial" w:hAnsi="Arial" w:cs="Arial"/>
          <w:bCs/>
          <w:sz w:val="24"/>
          <w:szCs w:val="24"/>
        </w:rPr>
        <w:tab/>
      </w:r>
      <w:r w:rsidRPr="00065F9C">
        <w:rPr>
          <w:rFonts w:ascii="Arial" w:hAnsi="Arial" w:cs="Arial"/>
          <w:bCs/>
          <w:sz w:val="24"/>
          <w:szCs w:val="24"/>
        </w:rPr>
        <w:tab/>
      </w:r>
    </w:p>
    <w:p w:rsidR="007319E4" w:rsidRDefault="007319E4" w:rsidP="00287510">
      <w:pPr>
        <w:widowControl/>
        <w:autoSpaceDE/>
        <w:autoSpaceDN/>
        <w:adjustRightInd/>
        <w:rPr>
          <w:rFonts w:ascii="Arial" w:hAnsi="Arial" w:cs="Arial"/>
          <w:sz w:val="24"/>
          <w:szCs w:val="24"/>
        </w:rPr>
      </w:pPr>
      <w:r w:rsidRPr="00065F9C">
        <w:rPr>
          <w:rFonts w:ascii="Arial" w:hAnsi="Arial" w:cs="Arial"/>
          <w:bCs/>
          <w:sz w:val="24"/>
          <w:szCs w:val="24"/>
        </w:rPr>
        <w:t>Contact person:</w:t>
      </w:r>
      <w:r w:rsidRPr="00065F9C">
        <w:rPr>
          <w:rFonts w:ascii="Arial" w:hAnsi="Arial" w:cs="Arial"/>
          <w:sz w:val="24"/>
          <w:szCs w:val="24"/>
        </w:rPr>
        <w:t xml:space="preserve"> ______________________________________________________</w:t>
      </w:r>
      <w:r>
        <w:rPr>
          <w:rFonts w:ascii="Arial" w:hAnsi="Arial" w:cs="Arial"/>
          <w:sz w:val="24"/>
          <w:szCs w:val="24"/>
        </w:rPr>
        <w:t>_</w:t>
      </w:r>
    </w:p>
    <w:p w:rsidR="007319E4" w:rsidRDefault="007319E4" w:rsidP="00287510">
      <w:pPr>
        <w:widowControl/>
        <w:autoSpaceDE/>
        <w:autoSpaceDN/>
        <w:adjustRightInd/>
        <w:rPr>
          <w:rFonts w:ascii="Arial" w:hAnsi="Arial" w:cs="Arial"/>
          <w:sz w:val="24"/>
          <w:szCs w:val="24"/>
        </w:rPr>
      </w:pPr>
    </w:p>
    <w:p w:rsidR="007319E4" w:rsidRDefault="007319E4" w:rsidP="00287510">
      <w:pPr>
        <w:widowControl/>
        <w:autoSpaceDE/>
        <w:autoSpaceDN/>
        <w:adjustRightInd/>
        <w:rPr>
          <w:rFonts w:ascii="Arial" w:hAnsi="Arial" w:cs="Arial"/>
          <w:sz w:val="24"/>
          <w:szCs w:val="24"/>
        </w:rPr>
      </w:pPr>
      <w:r>
        <w:rPr>
          <w:rFonts w:ascii="Arial" w:hAnsi="Arial" w:cs="Arial"/>
          <w:sz w:val="24"/>
          <w:szCs w:val="24"/>
        </w:rPr>
        <w:t>Address: _____________________________________________________________</w:t>
      </w:r>
    </w:p>
    <w:p w:rsidR="007319E4" w:rsidRDefault="007319E4" w:rsidP="00287510">
      <w:pPr>
        <w:widowControl/>
        <w:autoSpaceDE/>
        <w:autoSpaceDN/>
        <w:adjustRightInd/>
        <w:rPr>
          <w:rFonts w:ascii="Arial" w:hAnsi="Arial" w:cs="Arial"/>
          <w:sz w:val="24"/>
          <w:szCs w:val="24"/>
        </w:rPr>
      </w:pPr>
    </w:p>
    <w:p w:rsidR="007319E4" w:rsidRPr="00065F9C" w:rsidRDefault="007319E4" w:rsidP="00287510">
      <w:pPr>
        <w:widowControl/>
        <w:autoSpaceDE/>
        <w:autoSpaceDN/>
        <w:adjustRightInd/>
        <w:rPr>
          <w:rFonts w:ascii="Arial" w:hAnsi="Arial" w:cs="Arial"/>
          <w:sz w:val="24"/>
          <w:szCs w:val="24"/>
        </w:rPr>
      </w:pPr>
      <w:r>
        <w:rPr>
          <w:rFonts w:ascii="Arial" w:hAnsi="Arial" w:cs="Arial"/>
          <w:sz w:val="24"/>
          <w:szCs w:val="24"/>
        </w:rPr>
        <w:t xml:space="preserve">City: </w:t>
      </w:r>
      <w:smartTag w:uri="urn:schemas-microsoft-com:office:smarttags" w:element="PlaceType">
        <w:smartTag w:uri="urn:schemas-microsoft-com:office:smarttags" w:element="PlaceType">
          <w:r>
            <w:rPr>
              <w:rFonts w:ascii="Arial" w:hAnsi="Arial" w:cs="Arial"/>
              <w:sz w:val="24"/>
              <w:szCs w:val="24"/>
            </w:rPr>
            <w:t>___________________________</w:t>
          </w:r>
        </w:smartTag>
        <w:r>
          <w:rPr>
            <w:rFonts w:ascii="Arial" w:hAnsi="Arial" w:cs="Arial"/>
            <w:sz w:val="24"/>
            <w:szCs w:val="24"/>
          </w:rPr>
          <w:t xml:space="preserve"> </w:t>
        </w:r>
        <w:smartTag w:uri="urn:schemas-microsoft-com:office:smarttags" w:element="PlaceType">
          <w:r>
            <w:rPr>
              <w:rFonts w:ascii="Arial" w:hAnsi="Arial" w:cs="Arial"/>
              <w:sz w:val="24"/>
              <w:szCs w:val="24"/>
            </w:rPr>
            <w:t>State</w:t>
          </w:r>
        </w:smartTag>
      </w:smartTag>
      <w:r>
        <w:rPr>
          <w:rFonts w:ascii="Arial" w:hAnsi="Arial" w:cs="Arial"/>
          <w:sz w:val="24"/>
          <w:szCs w:val="24"/>
        </w:rPr>
        <w:t>: __________ Zip: _________________</w:t>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p>
    <w:p w:rsidR="007319E4" w:rsidRPr="00065F9C" w:rsidRDefault="007319E4" w:rsidP="00287510">
      <w:pPr>
        <w:widowControl/>
        <w:autoSpaceDE/>
        <w:autoSpaceDN/>
        <w:adjustRightInd/>
        <w:rPr>
          <w:rFonts w:ascii="Arial" w:hAnsi="Arial" w:cs="Arial"/>
          <w:sz w:val="24"/>
          <w:szCs w:val="24"/>
        </w:rPr>
      </w:pPr>
      <w:r w:rsidRPr="00065F9C">
        <w:rPr>
          <w:rFonts w:ascii="Arial" w:hAnsi="Arial" w:cs="Arial"/>
          <w:sz w:val="24"/>
          <w:szCs w:val="24"/>
        </w:rPr>
        <w:t>Contact phon</w:t>
      </w:r>
      <w:r>
        <w:rPr>
          <w:rFonts w:ascii="Arial" w:hAnsi="Arial" w:cs="Arial"/>
          <w:sz w:val="24"/>
          <w:szCs w:val="24"/>
        </w:rPr>
        <w:t xml:space="preserve">e: </w:t>
      </w:r>
      <w:r w:rsidRPr="00065F9C">
        <w:rPr>
          <w:rFonts w:ascii="Arial" w:hAnsi="Arial" w:cs="Arial"/>
          <w:sz w:val="24"/>
          <w:szCs w:val="24"/>
        </w:rPr>
        <w:t>_______________________ Contact email:</w:t>
      </w:r>
      <w:r>
        <w:rPr>
          <w:rFonts w:ascii="Arial" w:hAnsi="Arial" w:cs="Arial"/>
          <w:sz w:val="24"/>
          <w:szCs w:val="24"/>
        </w:rPr>
        <w:t xml:space="preserve"> </w:t>
      </w:r>
      <w:r w:rsidRPr="00065F9C">
        <w:rPr>
          <w:rFonts w:ascii="Arial" w:hAnsi="Arial" w:cs="Arial"/>
          <w:sz w:val="24"/>
          <w:szCs w:val="24"/>
        </w:rPr>
        <w:t>_____________________</w:t>
      </w:r>
    </w:p>
    <w:p w:rsidR="007319E4" w:rsidRPr="00065F9C" w:rsidRDefault="007319E4" w:rsidP="00287510">
      <w:pPr>
        <w:widowControl/>
        <w:autoSpaceDE/>
        <w:autoSpaceDN/>
        <w:adjustRightInd/>
        <w:rPr>
          <w:rFonts w:ascii="Arial" w:hAnsi="Arial" w:cs="Arial"/>
          <w:sz w:val="24"/>
          <w:szCs w:val="24"/>
        </w:rPr>
      </w:pPr>
    </w:p>
    <w:p w:rsidR="007319E4" w:rsidRPr="00065F9C" w:rsidRDefault="007319E4" w:rsidP="00287510">
      <w:pPr>
        <w:widowControl/>
        <w:autoSpaceDE/>
        <w:autoSpaceDN/>
        <w:adjustRightInd/>
        <w:rPr>
          <w:rFonts w:ascii="Arial" w:hAnsi="Arial" w:cs="Arial"/>
          <w:sz w:val="24"/>
          <w:szCs w:val="24"/>
        </w:rPr>
      </w:pPr>
      <w:r w:rsidRPr="00065F9C">
        <w:rPr>
          <w:rFonts w:ascii="Arial" w:hAnsi="Arial" w:cs="Arial"/>
          <w:sz w:val="24"/>
          <w:szCs w:val="24"/>
        </w:rPr>
        <w:t xml:space="preserve">Type of Entry (Check Appropriate One)                               </w:t>
      </w:r>
    </w:p>
    <w:p w:rsidR="007319E4" w:rsidRPr="00065F9C" w:rsidRDefault="007319E4" w:rsidP="00287510">
      <w:pPr>
        <w:widowControl/>
        <w:autoSpaceDE/>
        <w:autoSpaceDN/>
        <w:adjustRightInd/>
        <w:rPr>
          <w:rFonts w:ascii="Arial" w:hAnsi="Arial" w:cs="Arial"/>
          <w:sz w:val="24"/>
          <w:szCs w:val="24"/>
        </w:rPr>
      </w:pPr>
    </w:p>
    <w:p w:rsidR="00057C66" w:rsidRPr="00065F9C" w:rsidRDefault="00057C66" w:rsidP="00057C66">
      <w:pPr>
        <w:widowControl/>
        <w:autoSpaceDE/>
        <w:autoSpaceDN/>
        <w:adjustRightInd/>
        <w:rPr>
          <w:rFonts w:ascii="Arial" w:hAnsi="Arial" w:cs="Arial"/>
          <w:sz w:val="24"/>
          <w:szCs w:val="24"/>
        </w:rPr>
      </w:pPr>
      <w:r w:rsidRPr="00065F9C">
        <w:rPr>
          <w:rFonts w:ascii="Arial" w:hAnsi="Arial" w:cs="Arial"/>
          <w:sz w:val="24"/>
          <w:szCs w:val="24"/>
        </w:rPr>
        <w:tab/>
      </w:r>
      <w:r w:rsidRPr="00065F9C">
        <w:rPr>
          <w:rFonts w:ascii="Wingdings" w:hAnsi="Wingdings" w:cs="Arial"/>
          <w:sz w:val="24"/>
          <w:szCs w:val="24"/>
        </w:rPr>
        <w:t></w:t>
      </w:r>
      <w:r w:rsidRPr="00065F9C">
        <w:rPr>
          <w:rFonts w:ascii="Arial" w:hAnsi="Arial" w:cs="Arial"/>
          <w:sz w:val="24"/>
          <w:szCs w:val="24"/>
        </w:rPr>
        <w:t xml:space="preserve"> Vehicle (limit 2)</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of Vehicles ________</w:t>
      </w:r>
    </w:p>
    <w:p w:rsidR="00057C66" w:rsidRPr="00065F9C" w:rsidRDefault="00057C66" w:rsidP="00057C66">
      <w:pPr>
        <w:widowControl/>
        <w:autoSpaceDE/>
        <w:autoSpaceDN/>
        <w:adjustRightInd/>
        <w:rPr>
          <w:rFonts w:ascii="Arial" w:hAnsi="Arial" w:cs="Arial"/>
          <w:sz w:val="24"/>
          <w:szCs w:val="24"/>
        </w:rPr>
      </w:pPr>
      <w:r w:rsidRPr="00065F9C">
        <w:rPr>
          <w:rFonts w:ascii="Arial" w:hAnsi="Arial" w:cs="Arial"/>
          <w:sz w:val="24"/>
          <w:szCs w:val="24"/>
        </w:rPr>
        <w:tab/>
      </w:r>
      <w:r w:rsidRPr="00065F9C">
        <w:rPr>
          <w:rFonts w:ascii="Wingdings" w:hAnsi="Wingdings" w:cs="Arial"/>
          <w:sz w:val="24"/>
          <w:szCs w:val="24"/>
        </w:rPr>
        <w:t></w:t>
      </w:r>
      <w:r w:rsidRPr="00065F9C">
        <w:rPr>
          <w:rFonts w:ascii="Arial" w:hAnsi="Arial" w:cs="Arial"/>
          <w:sz w:val="24"/>
          <w:szCs w:val="24"/>
        </w:rPr>
        <w:t xml:space="preserve"> Walkers (limit 25)</w:t>
      </w:r>
      <w:r>
        <w:rPr>
          <w:rFonts w:ascii="Arial" w:hAnsi="Arial" w:cs="Arial"/>
          <w:sz w:val="24"/>
          <w:szCs w:val="24"/>
        </w:rPr>
        <w:t xml:space="preserve"> </w:t>
      </w:r>
      <w:r>
        <w:rPr>
          <w:rFonts w:ascii="Arial" w:hAnsi="Arial" w:cs="Arial"/>
          <w:sz w:val="24"/>
          <w:szCs w:val="24"/>
        </w:rPr>
        <w:tab/>
        <w:t># of Walkers</w:t>
      </w:r>
      <w:r>
        <w:rPr>
          <w:rFonts w:ascii="Arial" w:hAnsi="Arial" w:cs="Arial"/>
          <w:sz w:val="24"/>
          <w:szCs w:val="24"/>
        </w:rPr>
        <w:tab/>
        <w:t>________</w:t>
      </w:r>
    </w:p>
    <w:p w:rsidR="00057C66" w:rsidRPr="00065F9C" w:rsidRDefault="00057C66" w:rsidP="00057C66">
      <w:pPr>
        <w:widowControl/>
        <w:autoSpaceDE/>
        <w:autoSpaceDN/>
        <w:adjustRightInd/>
        <w:rPr>
          <w:rFonts w:ascii="Arial" w:hAnsi="Arial" w:cs="Arial"/>
          <w:sz w:val="24"/>
          <w:szCs w:val="24"/>
        </w:rPr>
      </w:pPr>
      <w:r w:rsidRPr="00065F9C">
        <w:rPr>
          <w:rFonts w:ascii="Wingdings" w:hAnsi="Wingdings" w:cs="Arial"/>
          <w:sz w:val="24"/>
          <w:szCs w:val="24"/>
        </w:rPr>
        <w:tab/>
      </w:r>
      <w:r w:rsidRPr="00065F9C">
        <w:rPr>
          <w:rFonts w:ascii="Wingdings" w:hAnsi="Wingdings" w:cs="Arial"/>
          <w:sz w:val="24"/>
          <w:szCs w:val="24"/>
        </w:rPr>
        <w:t></w:t>
      </w:r>
      <w:r w:rsidRPr="00065F9C">
        <w:rPr>
          <w:rFonts w:ascii="Arial" w:hAnsi="Arial" w:cs="Arial"/>
          <w:sz w:val="24"/>
          <w:szCs w:val="24"/>
        </w:rPr>
        <w:t xml:space="preserve"> Float     Rental_____     Homemade_____</w:t>
      </w:r>
      <w:r w:rsidRPr="00065F9C">
        <w:rPr>
          <w:rFonts w:ascii="Arial" w:hAnsi="Arial" w:cs="Arial"/>
          <w:sz w:val="24"/>
          <w:szCs w:val="24"/>
        </w:rPr>
        <w:tab/>
      </w:r>
      <w:r>
        <w:rPr>
          <w:rFonts w:ascii="Arial" w:hAnsi="Arial" w:cs="Arial"/>
          <w:sz w:val="24"/>
          <w:szCs w:val="24"/>
        </w:rPr>
        <w:t># of Floats____</w:t>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t xml:space="preserve"> </w:t>
      </w:r>
    </w:p>
    <w:p w:rsidR="007319E4" w:rsidRPr="00065F9C" w:rsidRDefault="007319E4" w:rsidP="00287510">
      <w:pPr>
        <w:widowControl/>
        <w:autoSpaceDE/>
        <w:autoSpaceDN/>
        <w:adjustRightInd/>
        <w:rPr>
          <w:rFonts w:ascii="Arial" w:hAnsi="Arial" w:cs="Arial"/>
          <w:bCs/>
          <w:i/>
          <w:sz w:val="24"/>
          <w:szCs w:val="24"/>
        </w:rPr>
      </w:pP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p>
    <w:p w:rsidR="007319E4" w:rsidRPr="00065F9C" w:rsidRDefault="007319E4" w:rsidP="00287510">
      <w:pPr>
        <w:widowControl/>
        <w:autoSpaceDE/>
        <w:autoSpaceDN/>
        <w:adjustRightInd/>
        <w:rPr>
          <w:rFonts w:ascii="Arial" w:hAnsi="Arial" w:cs="Arial"/>
          <w:sz w:val="24"/>
          <w:szCs w:val="24"/>
        </w:rPr>
      </w:pPr>
      <w:r w:rsidRPr="00065F9C">
        <w:rPr>
          <w:rFonts w:ascii="Arial" w:hAnsi="Arial" w:cs="Arial"/>
          <w:sz w:val="24"/>
          <w:szCs w:val="24"/>
        </w:rPr>
        <w:t xml:space="preserve">Total Number of units: __________________ </w:t>
      </w:r>
      <w:r w:rsidRPr="00065F9C">
        <w:rPr>
          <w:rFonts w:ascii="Arial" w:hAnsi="Arial" w:cs="Arial"/>
          <w:sz w:val="24"/>
          <w:szCs w:val="24"/>
        </w:rPr>
        <w:tab/>
        <w:t xml:space="preserve">Will you have music?   Yes____          No______    </w:t>
      </w:r>
    </w:p>
    <w:p w:rsidR="007319E4" w:rsidRPr="00065F9C" w:rsidRDefault="007319E4" w:rsidP="00287510">
      <w:pPr>
        <w:widowControl/>
        <w:autoSpaceDE/>
        <w:autoSpaceDN/>
        <w:adjustRightInd/>
        <w:rPr>
          <w:rFonts w:ascii="Arial" w:hAnsi="Arial" w:cs="Arial"/>
          <w:bCs/>
          <w:sz w:val="24"/>
          <w:szCs w:val="24"/>
        </w:rPr>
      </w:pPr>
    </w:p>
    <w:p w:rsidR="007319E4" w:rsidRPr="00065F9C" w:rsidRDefault="007319E4" w:rsidP="00287510">
      <w:pPr>
        <w:widowControl/>
        <w:pBdr>
          <w:bottom w:val="single" w:sz="12" w:space="1" w:color="auto"/>
        </w:pBdr>
        <w:autoSpaceDE/>
        <w:autoSpaceDN/>
        <w:adjustRightInd/>
        <w:rPr>
          <w:rFonts w:ascii="Arial" w:hAnsi="Arial" w:cs="Arial"/>
          <w:sz w:val="24"/>
          <w:szCs w:val="24"/>
        </w:rPr>
      </w:pPr>
      <w:r w:rsidRPr="00065F9C">
        <w:rPr>
          <w:rFonts w:ascii="Arial" w:hAnsi="Arial" w:cs="Arial"/>
          <w:b/>
          <w:sz w:val="24"/>
          <w:szCs w:val="24"/>
        </w:rPr>
        <w:t>Media information:</w:t>
      </w:r>
      <w:r w:rsidRPr="00065F9C">
        <w:rPr>
          <w:rFonts w:ascii="Arial" w:hAnsi="Arial" w:cs="Arial"/>
          <w:sz w:val="24"/>
          <w:szCs w:val="24"/>
        </w:rPr>
        <w:t xml:space="preserve"> </w:t>
      </w:r>
    </w:p>
    <w:p w:rsidR="007319E4" w:rsidRDefault="007319E4" w:rsidP="00BE2E48">
      <w:pPr>
        <w:widowControl/>
        <w:autoSpaceDE/>
        <w:autoSpaceDN/>
        <w:adjustRightInd/>
        <w:rPr>
          <w:rFonts w:ascii="Arial" w:hAnsi="Arial" w:cs="Arial"/>
          <w:sz w:val="24"/>
          <w:szCs w:val="24"/>
        </w:rPr>
      </w:pPr>
      <w:r w:rsidRPr="00065F9C">
        <w:rPr>
          <w:rFonts w:ascii="Arial" w:hAnsi="Arial" w:cs="Arial"/>
          <w:sz w:val="24"/>
          <w:szCs w:val="24"/>
        </w:rPr>
        <w:t xml:space="preserve">Parade announcers need a </w:t>
      </w:r>
      <w:r w:rsidRPr="00065F9C">
        <w:rPr>
          <w:rFonts w:ascii="Arial" w:hAnsi="Arial" w:cs="Arial"/>
          <w:b/>
          <w:i/>
          <w:sz w:val="24"/>
          <w:szCs w:val="24"/>
        </w:rPr>
        <w:t>brief</w:t>
      </w:r>
      <w:r w:rsidRPr="00065F9C">
        <w:rPr>
          <w:rFonts w:ascii="Arial" w:hAnsi="Arial" w:cs="Arial"/>
          <w:sz w:val="24"/>
          <w:szCs w:val="24"/>
        </w:rPr>
        <w:t xml:space="preserve"> description of your entry. Please share specifics, including theme, group name, and participant activity. This is not an advertisement, simply a 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9E4" w:rsidRPr="00065F9C" w:rsidRDefault="007319E4" w:rsidP="00BE2E48">
      <w:pPr>
        <w:widowControl/>
        <w:autoSpaceDE/>
        <w:autoSpaceDN/>
        <w:adjustRightInd/>
        <w:rPr>
          <w:rFonts w:ascii="Arial" w:hAnsi="Arial" w:cs="Arial"/>
          <w:sz w:val="24"/>
          <w:szCs w:val="24"/>
        </w:rPr>
      </w:pPr>
      <w:r w:rsidRPr="00065F9C">
        <w:rPr>
          <w:rFonts w:ascii="Arial" w:hAnsi="Arial" w:cs="Arial"/>
          <w:sz w:val="24"/>
          <w:szCs w:val="24"/>
        </w:rPr>
        <w:t>____________________________________________________________________________</w:t>
      </w:r>
    </w:p>
    <w:p w:rsidR="007319E4" w:rsidRPr="00065F9C" w:rsidRDefault="007319E4" w:rsidP="00BE2E48">
      <w:pPr>
        <w:widowControl/>
        <w:autoSpaceDE/>
        <w:autoSpaceDN/>
        <w:adjustRightInd/>
        <w:rPr>
          <w:rFonts w:ascii="Arial" w:hAnsi="Arial" w:cs="Arial"/>
          <w:bCs/>
          <w:sz w:val="24"/>
          <w:szCs w:val="24"/>
        </w:rPr>
      </w:pPr>
    </w:p>
    <w:p w:rsidR="007319E4" w:rsidRPr="00065F9C" w:rsidRDefault="007319E4" w:rsidP="00287510">
      <w:pPr>
        <w:widowControl/>
        <w:autoSpaceDE/>
        <w:autoSpaceDN/>
        <w:adjustRightInd/>
        <w:rPr>
          <w:rFonts w:ascii="Arial" w:hAnsi="Arial" w:cs="Arial"/>
          <w:sz w:val="24"/>
          <w:szCs w:val="24"/>
        </w:rPr>
      </w:pPr>
      <w:r w:rsidRPr="00065F9C">
        <w:rPr>
          <w:rFonts w:ascii="Arial" w:hAnsi="Arial" w:cs="Arial"/>
          <w:sz w:val="24"/>
          <w:szCs w:val="24"/>
        </w:rPr>
        <w:t>The undersigned is requesting consideration as a 201</w:t>
      </w:r>
      <w:r w:rsidR="00A051B5">
        <w:rPr>
          <w:rFonts w:ascii="Arial" w:hAnsi="Arial" w:cs="Arial"/>
          <w:sz w:val="24"/>
          <w:szCs w:val="24"/>
        </w:rPr>
        <w:t>9</w:t>
      </w:r>
      <w:r w:rsidRPr="00065F9C">
        <w:rPr>
          <w:rFonts w:ascii="Arial" w:hAnsi="Arial" w:cs="Arial"/>
          <w:sz w:val="24"/>
          <w:szCs w:val="24"/>
        </w:rPr>
        <w:t xml:space="preserve"> Come-See-Me Parade entrant. Upon acceptance, the participant agrees to save, defend, and hold harmless the Come-See-Me Festival, the City of Rock Hill, S.C., and its agents, employees, sponsors, partners, and volunteers from any and all claims for damages for injury (including death) and property damage arising out of participant’s involvement with the parade. Participant further agrees to have read, understood, and will fully comply with all rules and regulations.</w:t>
      </w:r>
    </w:p>
    <w:p w:rsidR="007319E4" w:rsidRPr="00065F9C" w:rsidRDefault="007319E4" w:rsidP="00287510">
      <w:pPr>
        <w:widowControl/>
        <w:autoSpaceDE/>
        <w:autoSpaceDN/>
        <w:adjustRightInd/>
        <w:rPr>
          <w:rFonts w:ascii="Arial" w:hAnsi="Arial" w:cs="Arial"/>
          <w:sz w:val="24"/>
          <w:szCs w:val="24"/>
        </w:rPr>
      </w:pPr>
    </w:p>
    <w:p w:rsidR="007319E4" w:rsidRPr="00065F9C" w:rsidRDefault="007319E4" w:rsidP="00287510">
      <w:pPr>
        <w:widowControl/>
        <w:autoSpaceDE/>
        <w:autoSpaceDN/>
        <w:adjustRightInd/>
        <w:rPr>
          <w:rFonts w:ascii="Arial" w:hAnsi="Arial" w:cs="Arial"/>
          <w:sz w:val="24"/>
          <w:szCs w:val="24"/>
        </w:rPr>
      </w:pPr>
      <w:r w:rsidRPr="00065F9C">
        <w:rPr>
          <w:rFonts w:ascii="Arial" w:hAnsi="Arial" w:cs="Arial"/>
          <w:sz w:val="24"/>
          <w:szCs w:val="24"/>
        </w:rPr>
        <w:t>___________________________________         ___________________________________</w:t>
      </w:r>
    </w:p>
    <w:p w:rsidR="007319E4" w:rsidRPr="00065F9C" w:rsidRDefault="007319E4" w:rsidP="00287510">
      <w:pPr>
        <w:widowControl/>
        <w:autoSpaceDE/>
        <w:autoSpaceDN/>
        <w:adjustRightInd/>
        <w:rPr>
          <w:rFonts w:ascii="Arial" w:hAnsi="Arial" w:cs="Arial"/>
          <w:sz w:val="24"/>
          <w:szCs w:val="24"/>
        </w:rPr>
      </w:pPr>
      <w:r w:rsidRPr="00065F9C">
        <w:rPr>
          <w:rFonts w:ascii="Arial" w:hAnsi="Arial" w:cs="Arial"/>
          <w:sz w:val="24"/>
          <w:szCs w:val="24"/>
        </w:rPr>
        <w:t>Printed name</w:t>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r>
      <w:r w:rsidRPr="00065F9C">
        <w:rPr>
          <w:rFonts w:ascii="Arial" w:hAnsi="Arial" w:cs="Arial"/>
          <w:sz w:val="24"/>
          <w:szCs w:val="24"/>
        </w:rPr>
        <w:tab/>
        <w:t xml:space="preserve">    Signature</w:t>
      </w:r>
    </w:p>
    <w:p w:rsidR="007319E4" w:rsidRPr="00065F9C" w:rsidRDefault="007319E4" w:rsidP="00287510">
      <w:pPr>
        <w:widowControl/>
        <w:autoSpaceDE/>
        <w:autoSpaceDN/>
        <w:adjustRightInd/>
        <w:jc w:val="right"/>
        <w:rPr>
          <w:rFonts w:ascii="Arial" w:hAnsi="Arial" w:cs="Arial"/>
          <w:b/>
          <w:sz w:val="24"/>
          <w:szCs w:val="24"/>
        </w:rPr>
      </w:pPr>
      <w:r w:rsidRPr="00065F9C">
        <w:rPr>
          <w:rFonts w:ascii="Arial" w:hAnsi="Arial" w:cs="Arial"/>
          <w:b/>
          <w:sz w:val="24"/>
          <w:szCs w:val="24"/>
        </w:rPr>
        <w:tab/>
      </w:r>
      <w:r w:rsidRPr="00065F9C">
        <w:rPr>
          <w:rFonts w:ascii="Arial" w:hAnsi="Arial" w:cs="Arial"/>
          <w:b/>
          <w:sz w:val="24"/>
          <w:szCs w:val="24"/>
        </w:rPr>
        <w:tab/>
      </w:r>
      <w:r w:rsidRPr="00065F9C">
        <w:rPr>
          <w:rFonts w:ascii="Arial" w:hAnsi="Arial" w:cs="Arial"/>
          <w:b/>
          <w:sz w:val="24"/>
          <w:szCs w:val="24"/>
        </w:rPr>
        <w:tab/>
      </w:r>
      <w:r w:rsidRPr="00065F9C">
        <w:rPr>
          <w:rFonts w:ascii="Arial" w:hAnsi="Arial" w:cs="Arial"/>
          <w:b/>
          <w:sz w:val="24"/>
          <w:szCs w:val="24"/>
        </w:rPr>
        <w:tab/>
      </w:r>
      <w:r w:rsidRPr="00065F9C">
        <w:rPr>
          <w:rFonts w:ascii="Arial" w:hAnsi="Arial" w:cs="Arial"/>
          <w:b/>
          <w:sz w:val="24"/>
          <w:szCs w:val="24"/>
        </w:rPr>
        <w:tab/>
      </w:r>
      <w:r w:rsidRPr="00065F9C">
        <w:rPr>
          <w:rFonts w:ascii="Arial" w:hAnsi="Arial" w:cs="Arial"/>
          <w:b/>
          <w:sz w:val="24"/>
          <w:szCs w:val="24"/>
        </w:rPr>
        <w:tab/>
      </w:r>
      <w:r w:rsidRPr="00065F9C">
        <w:rPr>
          <w:rFonts w:ascii="Arial" w:hAnsi="Arial" w:cs="Arial"/>
          <w:b/>
          <w:sz w:val="24"/>
          <w:szCs w:val="24"/>
        </w:rPr>
        <w:tab/>
      </w:r>
    </w:p>
    <w:p w:rsidR="007319E4" w:rsidRPr="00065F9C" w:rsidRDefault="007319E4" w:rsidP="00287510">
      <w:pPr>
        <w:widowControl/>
        <w:autoSpaceDE/>
        <w:autoSpaceDN/>
        <w:adjustRightInd/>
        <w:rPr>
          <w:rFonts w:ascii="Arial" w:hAnsi="Arial" w:cs="Arial"/>
          <w:b/>
          <w:i/>
        </w:rPr>
      </w:pPr>
      <w:r w:rsidRPr="00065F9C">
        <w:rPr>
          <w:rFonts w:ascii="Arial" w:hAnsi="Arial" w:cs="Arial"/>
          <w:b/>
          <w:i/>
        </w:rPr>
        <w:lastRenderedPageBreak/>
        <w:t>Request for cancellation and/or refund must be made three weeks prior to the event. If event is cancelled due to unforeseen or uncontrollable circumstances, there will be no refund of fees to those registered to participate.</w:t>
      </w:r>
    </w:p>
    <w:p w:rsidR="007319E4" w:rsidRPr="00065F9C" w:rsidRDefault="007319E4" w:rsidP="00287510">
      <w:pPr>
        <w:widowControl/>
        <w:autoSpaceDE/>
        <w:autoSpaceDN/>
        <w:adjustRightInd/>
        <w:rPr>
          <w:rFonts w:ascii="Arial" w:hAnsi="Arial" w:cs="Arial"/>
          <w:sz w:val="24"/>
          <w:szCs w:val="24"/>
        </w:rPr>
      </w:pPr>
    </w:p>
    <w:p w:rsidR="007319E4" w:rsidRPr="00065F9C" w:rsidRDefault="007319E4" w:rsidP="00287510">
      <w:pPr>
        <w:widowControl/>
        <w:autoSpaceDE/>
        <w:autoSpaceDN/>
        <w:adjustRightInd/>
        <w:rPr>
          <w:rFonts w:ascii="Arial" w:hAnsi="Arial" w:cs="Arial"/>
          <w:sz w:val="24"/>
          <w:szCs w:val="24"/>
        </w:rPr>
      </w:pPr>
    </w:p>
    <w:p w:rsidR="007319E4" w:rsidRPr="00065F9C" w:rsidRDefault="007319E4" w:rsidP="00287510">
      <w:pPr>
        <w:widowControl/>
        <w:autoSpaceDE/>
        <w:autoSpaceDN/>
        <w:adjustRightInd/>
        <w:rPr>
          <w:rFonts w:ascii="Arial" w:hAnsi="Arial" w:cs="Arial"/>
          <w:sz w:val="24"/>
          <w:szCs w:val="24"/>
        </w:rPr>
      </w:pPr>
    </w:p>
    <w:p w:rsidR="007319E4" w:rsidRPr="00065F9C" w:rsidRDefault="007319E4" w:rsidP="00287510">
      <w:pPr>
        <w:widowControl/>
        <w:autoSpaceDE/>
        <w:autoSpaceDN/>
        <w:adjustRightInd/>
        <w:rPr>
          <w:rFonts w:ascii="Arial" w:hAnsi="Arial" w:cs="Arial"/>
          <w:b/>
          <w:i/>
          <w:sz w:val="28"/>
          <w:szCs w:val="28"/>
        </w:rPr>
      </w:pPr>
      <w:r w:rsidRPr="00065F9C">
        <w:rPr>
          <w:rFonts w:ascii="Arial" w:hAnsi="Arial" w:cs="Arial"/>
          <w:b/>
          <w:i/>
          <w:sz w:val="28"/>
          <w:szCs w:val="28"/>
        </w:rPr>
        <w:t>Complete entry description:</w:t>
      </w:r>
    </w:p>
    <w:p w:rsidR="007319E4" w:rsidRPr="00065F9C" w:rsidRDefault="007319E4" w:rsidP="00287510">
      <w:pPr>
        <w:widowControl/>
        <w:autoSpaceDE/>
        <w:autoSpaceDN/>
        <w:adjustRightInd/>
        <w:spacing w:line="480" w:lineRule="auto"/>
        <w:rPr>
          <w:rFonts w:ascii="Arial" w:hAnsi="Arial" w:cs="Arial"/>
          <w:sz w:val="24"/>
          <w:szCs w:val="24"/>
        </w:rPr>
      </w:pPr>
    </w:p>
    <w:p w:rsidR="007319E4" w:rsidRPr="001718BB" w:rsidRDefault="007319E4" w:rsidP="001718BB">
      <w:pPr>
        <w:widowControl/>
        <w:autoSpaceDE/>
        <w:autoSpaceDN/>
        <w:adjustRightInd/>
        <w:spacing w:line="480" w:lineRule="auto"/>
        <w:rPr>
          <w:rFonts w:ascii="Arial" w:hAnsi="Arial" w:cs="Arial"/>
          <w:sz w:val="24"/>
          <w:szCs w:val="24"/>
        </w:rPr>
      </w:pPr>
      <w:r w:rsidRPr="00065F9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319E4" w:rsidRPr="001718BB" w:rsidSect="00EC0DB7">
      <w:footerReference w:type="default" r:id="rId10"/>
      <w:footnotePr>
        <w:numRestart w:val="eachPage"/>
      </w:footnotePr>
      <w:endnotePr>
        <w:numFmt w:val="decimal"/>
      </w:endnotePr>
      <w:type w:val="continuous"/>
      <w:pgSz w:w="12240" w:h="15840"/>
      <w:pgMar w:top="864" w:right="864" w:bottom="864" w:left="1152" w:header="144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7F" w:rsidRDefault="006A5E7F">
      <w:r>
        <w:separator/>
      </w:r>
    </w:p>
  </w:endnote>
  <w:endnote w:type="continuationSeparator" w:id="0">
    <w:p w:rsidR="006A5E7F" w:rsidRDefault="006A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E4" w:rsidRDefault="007319E4">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F2EA6">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E4" w:rsidRDefault="007319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7F" w:rsidRDefault="006A5E7F">
      <w:r>
        <w:separator/>
      </w:r>
    </w:p>
  </w:footnote>
  <w:footnote w:type="continuationSeparator" w:id="0">
    <w:p w:rsidR="006A5E7F" w:rsidRDefault="006A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E4" w:rsidRDefault="00CB0AC6">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-492760</wp:posOffset>
              </wp:positionV>
              <wp:extent cx="3088640" cy="929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9E4" w:rsidRDefault="00353431">
                          <w:r>
                            <w:rPr>
                              <w:noProof/>
                            </w:rPr>
                            <w:drawing>
                              <wp:inline distT="0" distB="0" distL="0" distR="0">
                                <wp:extent cx="2548128" cy="65532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M-logo-generic (002).jpg"/>
                                        <pic:cNvPicPr/>
                                      </pic:nvPicPr>
                                      <pic:blipFill>
                                        <a:blip r:embed="rId1"/>
                                        <a:stretch>
                                          <a:fillRect/>
                                        </a:stretch>
                                      </pic:blipFill>
                                      <pic:spPr>
                                        <a:xfrm>
                                          <a:off x="0" y="0"/>
                                          <a:ext cx="2548128" cy="65532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38.8pt;width:243.2pt;height:7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" stroked="f">
              <v:textbox style="mso-fit-shape-to-text:t">
                <w:txbxContent>
                  <w:p w:rsidR="007319E4" w:rsidRDefault="00353431">
                    <w:r>
                      <w:rPr>
                        <w:noProof/>
                      </w:rPr>
                      <w:drawing>
                        <wp:inline distT="0" distB="0" distL="0" distR="0">
                          <wp:extent cx="2548128" cy="65532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M-logo-generic (002).jpg"/>
                                  <pic:cNvPicPr/>
                                </pic:nvPicPr>
                                <pic:blipFill>
                                  <a:blip r:embed="rId2"/>
                                  <a:stretch>
                                    <a:fillRect/>
                                  </a:stretch>
                                </pic:blipFill>
                                <pic:spPr>
                                  <a:xfrm>
                                    <a:off x="0" y="0"/>
                                    <a:ext cx="2548128" cy="6553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4996815</wp:posOffset>
              </wp:positionH>
              <wp:positionV relativeFrom="paragraph">
                <wp:posOffset>-568960</wp:posOffset>
              </wp:positionV>
              <wp:extent cx="1240155" cy="12065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9E4" w:rsidRPr="00A04E9C" w:rsidRDefault="00CB0AC6" w:rsidP="00C77BF8">
                          <w:pPr>
                            <w:pStyle w:val="Header"/>
                          </w:pPr>
                          <w:r>
                            <w:rPr>
                              <w:noProof/>
                            </w:rPr>
                            <w:drawing>
                              <wp:inline distT="0" distB="0" distL="0" distR="0">
                                <wp:extent cx="1056640" cy="1115060"/>
                                <wp:effectExtent l="0" t="0" r="0" b="8890"/>
                                <wp:docPr id="4" name="Picture 1" descr="CSM Generi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 Generic Colo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6640" cy="1115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3.45pt;margin-top:-44.8pt;width:97.65pt;height: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" stroked="f">
              <v:textbox style="mso-fit-shape-to-text:t">
                <w:txbxContent>
                  <w:p w:rsidR="007319E4" w:rsidRPr="00A04E9C" w:rsidRDefault="00CB0AC6" w:rsidP="00C77BF8">
                    <w:pPr>
                      <w:pStyle w:val="Header"/>
                    </w:pPr>
                    <w:r>
                      <w:rPr>
                        <w:noProof/>
                      </w:rPr>
                      <w:drawing>
                        <wp:inline distT="0" distB="0" distL="0" distR="0">
                          <wp:extent cx="1056640" cy="1115060"/>
                          <wp:effectExtent l="0" t="0" r="0" b="8890"/>
                          <wp:docPr id="4" name="Picture 1" descr="CSM Generi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 Generic Colo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6640" cy="1115060"/>
                                  </a:xfrm>
                                  <a:prstGeom prst="rect">
                                    <a:avLst/>
                                  </a:prstGeom>
                                  <a:noFill/>
                                  <a:ln>
                                    <a:noFill/>
                                  </a:ln>
                                </pic:spPr>
                              </pic:pic>
                            </a:graphicData>
                          </a:graphic>
                        </wp:inline>
                      </w:drawing>
                    </w:r>
                  </w:p>
                </w:txbxContent>
              </v:textbox>
              <w10:wrap type="square"/>
            </v:shape>
          </w:pict>
        </mc:Fallback>
      </mc:AlternateContent>
    </w:r>
  </w:p>
  <w:p w:rsidR="007319E4" w:rsidRDefault="007319E4">
    <w:pPr>
      <w:pStyle w:val="Header"/>
    </w:pPr>
  </w:p>
  <w:p w:rsidR="007319E4" w:rsidRPr="00B4625B" w:rsidRDefault="007319E4">
    <w:pPr>
      <w:pStyle w:val="Header"/>
      <w:rPr>
        <w:rFonts w:ascii="Arial" w:hAnsi="Arial" w:cs="Arial"/>
      </w:rPr>
    </w:pPr>
    <w:r w:rsidRPr="00B4625B">
      <w:rPr>
        <w:rFonts w:ascii="Arial" w:hAnsi="Arial" w:cs="Arial"/>
      </w:rPr>
      <w:t>201</w:t>
    </w:r>
    <w:r w:rsidR="00A051B5">
      <w:rPr>
        <w:rFonts w:ascii="Arial" w:hAnsi="Arial" w:cs="Arial"/>
      </w:rPr>
      <w:t>9</w:t>
    </w:r>
    <w:r w:rsidRPr="00B4625B">
      <w:rPr>
        <w:rFonts w:ascii="Arial" w:hAnsi="Arial" w:cs="Arial"/>
      </w:rPr>
      <w:t xml:space="preserve"> Come-See-Me Parade</w:t>
    </w:r>
  </w:p>
  <w:p w:rsidR="007319E4" w:rsidRDefault="002F2EA6">
    <w:pPr>
      <w:pStyle w:val="Header"/>
      <w:rPr>
        <w:rFonts w:ascii="Arial" w:hAnsi="Arial" w:cs="Arial"/>
      </w:rPr>
    </w:pPr>
    <w:r>
      <w:rPr>
        <w:rFonts w:ascii="Arial" w:hAnsi="Arial" w:cs="Arial"/>
      </w:rPr>
      <w:t>Thursday, April 4</w:t>
    </w:r>
    <w:r w:rsidR="007319E4">
      <w:rPr>
        <w:rFonts w:ascii="Arial" w:hAnsi="Arial" w:cs="Arial"/>
      </w:rPr>
      <w:t>, 201</w:t>
    </w:r>
    <w:r w:rsidR="00A051B5">
      <w:rPr>
        <w:rFonts w:ascii="Arial" w:hAnsi="Arial" w:cs="Arial"/>
      </w:rPr>
      <w:t>9</w:t>
    </w:r>
    <w:r w:rsidR="007319E4">
      <w:rPr>
        <w:rFonts w:ascii="Arial" w:hAnsi="Arial" w:cs="Arial"/>
      </w:rPr>
      <w:t xml:space="preserve"> at 6:30</w:t>
    </w:r>
    <w:r w:rsidR="007319E4" w:rsidRPr="00B4625B">
      <w:rPr>
        <w:rFonts w:ascii="Arial" w:hAnsi="Arial" w:cs="Arial"/>
      </w:rPr>
      <w:t xml:space="preserve">p.m.   </w:t>
    </w:r>
  </w:p>
  <w:p w:rsidR="007319E4" w:rsidRPr="00B4625B" w:rsidRDefault="007319E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494"/>
    <w:multiLevelType w:val="hybridMultilevel"/>
    <w:tmpl w:val="7C70415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33851"/>
    <w:multiLevelType w:val="hybridMultilevel"/>
    <w:tmpl w:val="BA780EF4"/>
    <w:lvl w:ilvl="0" w:tplc="0409000F">
      <w:start w:val="1"/>
      <w:numFmt w:val="decimal"/>
      <w:lvlText w:val="%1."/>
      <w:lvlJc w:val="left"/>
      <w:pPr>
        <w:tabs>
          <w:tab w:val="num" w:pos="720"/>
        </w:tabs>
        <w:ind w:left="720" w:hanging="360"/>
      </w:pPr>
      <w:rPr>
        <w:rFonts w:cs="Times New Roman"/>
      </w:rPr>
    </w:lvl>
    <w:lvl w:ilvl="1" w:tplc="232CC966">
      <w:start w:val="6"/>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6D520D"/>
    <w:multiLevelType w:val="hybridMultilevel"/>
    <w:tmpl w:val="560A2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706802"/>
    <w:multiLevelType w:val="hybridMultilevel"/>
    <w:tmpl w:val="B8ECADCA"/>
    <w:lvl w:ilvl="0" w:tplc="6C9AA896">
      <w:numFmt w:val="bullet"/>
      <w:lvlText w:val=""/>
      <w:lvlJc w:val="left"/>
      <w:pPr>
        <w:tabs>
          <w:tab w:val="num" w:pos="720"/>
        </w:tabs>
        <w:ind w:left="720" w:hanging="360"/>
      </w:pPr>
      <w:rPr>
        <w:rFonts w:ascii="WP MathA" w:eastAsia="Times New Roman" w:hAnsi="WP MathA"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05C0B"/>
    <w:multiLevelType w:val="hybridMultilevel"/>
    <w:tmpl w:val="B7FA769C"/>
    <w:lvl w:ilvl="0" w:tplc="861EA2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328B0"/>
    <w:multiLevelType w:val="hybridMultilevel"/>
    <w:tmpl w:val="28F6D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C95C7B"/>
    <w:multiLevelType w:val="hybridMultilevel"/>
    <w:tmpl w:val="46243006"/>
    <w:lvl w:ilvl="0" w:tplc="6C9AA896">
      <w:numFmt w:val="bullet"/>
      <w:lvlText w:val=""/>
      <w:lvlJc w:val="left"/>
      <w:pPr>
        <w:tabs>
          <w:tab w:val="num" w:pos="720"/>
        </w:tabs>
        <w:ind w:left="720" w:hanging="360"/>
      </w:pPr>
      <w:rPr>
        <w:rFonts w:ascii="WP MathA" w:eastAsia="Times New Roman" w:hAnsi="WP MathA"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A1CF2"/>
    <w:multiLevelType w:val="hybridMultilevel"/>
    <w:tmpl w:val="F1701554"/>
    <w:lvl w:ilvl="0" w:tplc="6C9AA896">
      <w:numFmt w:val="bullet"/>
      <w:lvlText w:val=""/>
      <w:lvlJc w:val="left"/>
      <w:pPr>
        <w:tabs>
          <w:tab w:val="num" w:pos="720"/>
        </w:tabs>
        <w:ind w:left="720" w:hanging="360"/>
      </w:pPr>
      <w:rPr>
        <w:rFonts w:ascii="WP MathA" w:eastAsia="Times New Roman" w:hAnsi="WP MathA"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6344F"/>
    <w:multiLevelType w:val="hybridMultilevel"/>
    <w:tmpl w:val="8A58B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B401EB"/>
    <w:multiLevelType w:val="hybridMultilevel"/>
    <w:tmpl w:val="90BA92FE"/>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59FA0526"/>
    <w:multiLevelType w:val="hybridMultilevel"/>
    <w:tmpl w:val="4D50830A"/>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62ED79EF"/>
    <w:multiLevelType w:val="hybridMultilevel"/>
    <w:tmpl w:val="3A16EC32"/>
    <w:lvl w:ilvl="0" w:tplc="861EA2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4C20AF"/>
    <w:multiLevelType w:val="hybridMultilevel"/>
    <w:tmpl w:val="13CA8C2C"/>
    <w:lvl w:ilvl="0" w:tplc="861EA2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0A54B8"/>
    <w:multiLevelType w:val="multilevel"/>
    <w:tmpl w:val="7C70415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DB91E70"/>
    <w:multiLevelType w:val="hybridMultilevel"/>
    <w:tmpl w:val="82B4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326D5A"/>
    <w:multiLevelType w:val="hybridMultilevel"/>
    <w:tmpl w:val="DB165998"/>
    <w:lvl w:ilvl="0" w:tplc="6C9AA896">
      <w:numFmt w:val="bullet"/>
      <w:lvlText w:val=""/>
      <w:lvlJc w:val="left"/>
      <w:pPr>
        <w:tabs>
          <w:tab w:val="num" w:pos="720"/>
        </w:tabs>
        <w:ind w:left="720" w:hanging="360"/>
      </w:pPr>
      <w:rPr>
        <w:rFonts w:ascii="WP MathA" w:eastAsia="Times New Roman" w:hAnsi="WP MathA"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5"/>
  </w:num>
  <w:num w:numId="4">
    <w:abstractNumId w:val="3"/>
  </w:num>
  <w:num w:numId="5">
    <w:abstractNumId w:val="5"/>
  </w:num>
  <w:num w:numId="6">
    <w:abstractNumId w:val="14"/>
  </w:num>
  <w:num w:numId="7">
    <w:abstractNumId w:val="2"/>
  </w:num>
  <w:num w:numId="8">
    <w:abstractNumId w:val="8"/>
  </w:num>
  <w:num w:numId="9">
    <w:abstractNumId w:val="1"/>
  </w:num>
  <w:num w:numId="10">
    <w:abstractNumId w:val="0"/>
  </w:num>
  <w:num w:numId="11">
    <w:abstractNumId w:val="13"/>
  </w:num>
  <w:num w:numId="12">
    <w:abstractNumId w:val="10"/>
  </w:num>
  <w:num w:numId="13">
    <w:abstractNumId w:val="9"/>
  </w:num>
  <w:num w:numId="14">
    <w:abstractNumId w:val="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B7"/>
    <w:rsid w:val="0003095E"/>
    <w:rsid w:val="000334A1"/>
    <w:rsid w:val="00057C66"/>
    <w:rsid w:val="00065F9C"/>
    <w:rsid w:val="0007510B"/>
    <w:rsid w:val="00084255"/>
    <w:rsid w:val="000859A6"/>
    <w:rsid w:val="00086470"/>
    <w:rsid w:val="000924AC"/>
    <w:rsid w:val="00093878"/>
    <w:rsid w:val="000B21F6"/>
    <w:rsid w:val="000C1FBE"/>
    <w:rsid w:val="000F63C4"/>
    <w:rsid w:val="00104CA5"/>
    <w:rsid w:val="001236A8"/>
    <w:rsid w:val="00132823"/>
    <w:rsid w:val="001507B8"/>
    <w:rsid w:val="001600B5"/>
    <w:rsid w:val="00165FAA"/>
    <w:rsid w:val="001718BB"/>
    <w:rsid w:val="00171CE3"/>
    <w:rsid w:val="001A47B8"/>
    <w:rsid w:val="001B2874"/>
    <w:rsid w:val="001C10D2"/>
    <w:rsid w:val="001C1349"/>
    <w:rsid w:val="001C71CC"/>
    <w:rsid w:val="001C75D9"/>
    <w:rsid w:val="002052CD"/>
    <w:rsid w:val="002129CD"/>
    <w:rsid w:val="00233D40"/>
    <w:rsid w:val="00241C43"/>
    <w:rsid w:val="00243BBB"/>
    <w:rsid w:val="00245120"/>
    <w:rsid w:val="0025606B"/>
    <w:rsid w:val="00263EAA"/>
    <w:rsid w:val="0027341D"/>
    <w:rsid w:val="00277E8B"/>
    <w:rsid w:val="00287510"/>
    <w:rsid w:val="002948D1"/>
    <w:rsid w:val="002B0491"/>
    <w:rsid w:val="002B351F"/>
    <w:rsid w:val="002B591B"/>
    <w:rsid w:val="002E138D"/>
    <w:rsid w:val="002E256A"/>
    <w:rsid w:val="002F286B"/>
    <w:rsid w:val="002F2EA6"/>
    <w:rsid w:val="002F5AAE"/>
    <w:rsid w:val="00321A79"/>
    <w:rsid w:val="00322DF2"/>
    <w:rsid w:val="003524BF"/>
    <w:rsid w:val="00353431"/>
    <w:rsid w:val="0037106A"/>
    <w:rsid w:val="00383888"/>
    <w:rsid w:val="0038454F"/>
    <w:rsid w:val="003A6408"/>
    <w:rsid w:val="003B52A6"/>
    <w:rsid w:val="003C099C"/>
    <w:rsid w:val="003C270B"/>
    <w:rsid w:val="003E1903"/>
    <w:rsid w:val="003F6BE3"/>
    <w:rsid w:val="004016CD"/>
    <w:rsid w:val="0040257A"/>
    <w:rsid w:val="00405819"/>
    <w:rsid w:val="00430A4F"/>
    <w:rsid w:val="004417DB"/>
    <w:rsid w:val="004440C2"/>
    <w:rsid w:val="0044532B"/>
    <w:rsid w:val="004673C6"/>
    <w:rsid w:val="004B2775"/>
    <w:rsid w:val="004B35E3"/>
    <w:rsid w:val="004C0B60"/>
    <w:rsid w:val="004C42A9"/>
    <w:rsid w:val="004F68C5"/>
    <w:rsid w:val="00500B61"/>
    <w:rsid w:val="00555DCD"/>
    <w:rsid w:val="0055636D"/>
    <w:rsid w:val="00556AFF"/>
    <w:rsid w:val="00584B46"/>
    <w:rsid w:val="0059720F"/>
    <w:rsid w:val="005A310E"/>
    <w:rsid w:val="005F2060"/>
    <w:rsid w:val="005F3E3C"/>
    <w:rsid w:val="005F53F5"/>
    <w:rsid w:val="00636848"/>
    <w:rsid w:val="006373FF"/>
    <w:rsid w:val="00641B67"/>
    <w:rsid w:val="006474D1"/>
    <w:rsid w:val="0065151E"/>
    <w:rsid w:val="00660746"/>
    <w:rsid w:val="00672E2F"/>
    <w:rsid w:val="00684DF3"/>
    <w:rsid w:val="006A2F60"/>
    <w:rsid w:val="006A4156"/>
    <w:rsid w:val="006A5E7F"/>
    <w:rsid w:val="006A6EFD"/>
    <w:rsid w:val="006B0BB3"/>
    <w:rsid w:val="006C1A6C"/>
    <w:rsid w:val="006D42A1"/>
    <w:rsid w:val="006D658C"/>
    <w:rsid w:val="006D6610"/>
    <w:rsid w:val="007117F2"/>
    <w:rsid w:val="007132D7"/>
    <w:rsid w:val="00730469"/>
    <w:rsid w:val="007319E4"/>
    <w:rsid w:val="00765ADC"/>
    <w:rsid w:val="00771F26"/>
    <w:rsid w:val="00777FA1"/>
    <w:rsid w:val="0079416D"/>
    <w:rsid w:val="007A393B"/>
    <w:rsid w:val="007C1DD8"/>
    <w:rsid w:val="007C5AFD"/>
    <w:rsid w:val="007D1C61"/>
    <w:rsid w:val="007D28FF"/>
    <w:rsid w:val="007D3C06"/>
    <w:rsid w:val="007D5D46"/>
    <w:rsid w:val="007D629C"/>
    <w:rsid w:val="007F0667"/>
    <w:rsid w:val="00831413"/>
    <w:rsid w:val="00846527"/>
    <w:rsid w:val="00857682"/>
    <w:rsid w:val="008632FC"/>
    <w:rsid w:val="008657B6"/>
    <w:rsid w:val="0086671E"/>
    <w:rsid w:val="00891032"/>
    <w:rsid w:val="008A386A"/>
    <w:rsid w:val="008B4EB2"/>
    <w:rsid w:val="008D61F8"/>
    <w:rsid w:val="008F2938"/>
    <w:rsid w:val="00906115"/>
    <w:rsid w:val="00914FA5"/>
    <w:rsid w:val="00917D7E"/>
    <w:rsid w:val="00925619"/>
    <w:rsid w:val="00955F9B"/>
    <w:rsid w:val="0097650B"/>
    <w:rsid w:val="009772DF"/>
    <w:rsid w:val="009A253C"/>
    <w:rsid w:val="009C3087"/>
    <w:rsid w:val="009C3F61"/>
    <w:rsid w:val="009E104C"/>
    <w:rsid w:val="009E31DB"/>
    <w:rsid w:val="009F21FE"/>
    <w:rsid w:val="009F74E7"/>
    <w:rsid w:val="00A01C0B"/>
    <w:rsid w:val="00A04E9C"/>
    <w:rsid w:val="00A051B5"/>
    <w:rsid w:val="00A141E0"/>
    <w:rsid w:val="00A15725"/>
    <w:rsid w:val="00A44067"/>
    <w:rsid w:val="00A60803"/>
    <w:rsid w:val="00A854D9"/>
    <w:rsid w:val="00A93CA1"/>
    <w:rsid w:val="00AA0C64"/>
    <w:rsid w:val="00AA5424"/>
    <w:rsid w:val="00AC741F"/>
    <w:rsid w:val="00AE47D9"/>
    <w:rsid w:val="00B05C33"/>
    <w:rsid w:val="00B14E5B"/>
    <w:rsid w:val="00B16A9F"/>
    <w:rsid w:val="00B4625B"/>
    <w:rsid w:val="00B60918"/>
    <w:rsid w:val="00BA107C"/>
    <w:rsid w:val="00BA141B"/>
    <w:rsid w:val="00BB1D71"/>
    <w:rsid w:val="00BB6F17"/>
    <w:rsid w:val="00BD1CEE"/>
    <w:rsid w:val="00BD5B19"/>
    <w:rsid w:val="00BE2E48"/>
    <w:rsid w:val="00BE6868"/>
    <w:rsid w:val="00BF7469"/>
    <w:rsid w:val="00C024CC"/>
    <w:rsid w:val="00C02A45"/>
    <w:rsid w:val="00C10F83"/>
    <w:rsid w:val="00C24EC6"/>
    <w:rsid w:val="00C45B88"/>
    <w:rsid w:val="00C54AFA"/>
    <w:rsid w:val="00C56627"/>
    <w:rsid w:val="00C62DB7"/>
    <w:rsid w:val="00C71F41"/>
    <w:rsid w:val="00C77BF8"/>
    <w:rsid w:val="00C866D3"/>
    <w:rsid w:val="00CB0942"/>
    <w:rsid w:val="00CB0AC6"/>
    <w:rsid w:val="00CB5121"/>
    <w:rsid w:val="00CC633D"/>
    <w:rsid w:val="00CD331F"/>
    <w:rsid w:val="00CD5627"/>
    <w:rsid w:val="00CF4BB6"/>
    <w:rsid w:val="00D3593B"/>
    <w:rsid w:val="00D42B36"/>
    <w:rsid w:val="00D524DC"/>
    <w:rsid w:val="00D6783B"/>
    <w:rsid w:val="00D83D5D"/>
    <w:rsid w:val="00D87401"/>
    <w:rsid w:val="00D9639F"/>
    <w:rsid w:val="00D96743"/>
    <w:rsid w:val="00D975FF"/>
    <w:rsid w:val="00DA0A39"/>
    <w:rsid w:val="00DC495F"/>
    <w:rsid w:val="00DD1279"/>
    <w:rsid w:val="00DD1456"/>
    <w:rsid w:val="00DD4300"/>
    <w:rsid w:val="00DD65E7"/>
    <w:rsid w:val="00DE1B05"/>
    <w:rsid w:val="00DE2E6B"/>
    <w:rsid w:val="00DE7551"/>
    <w:rsid w:val="00DF121F"/>
    <w:rsid w:val="00DF2C62"/>
    <w:rsid w:val="00E0397A"/>
    <w:rsid w:val="00E44294"/>
    <w:rsid w:val="00E44DEA"/>
    <w:rsid w:val="00E46E40"/>
    <w:rsid w:val="00E47503"/>
    <w:rsid w:val="00E60F93"/>
    <w:rsid w:val="00E632C4"/>
    <w:rsid w:val="00E6557D"/>
    <w:rsid w:val="00E81C78"/>
    <w:rsid w:val="00E92386"/>
    <w:rsid w:val="00EC0DB7"/>
    <w:rsid w:val="00EE307A"/>
    <w:rsid w:val="00F2358B"/>
    <w:rsid w:val="00F42461"/>
    <w:rsid w:val="00F43AD8"/>
    <w:rsid w:val="00F45DFB"/>
    <w:rsid w:val="00F62B22"/>
    <w:rsid w:val="00F734BD"/>
    <w:rsid w:val="00F865E1"/>
    <w:rsid w:val="00FA4ED4"/>
    <w:rsid w:val="00FA59B4"/>
    <w:rsid w:val="00FB1BB8"/>
    <w:rsid w:val="00FD10D2"/>
    <w:rsid w:val="00FD477C"/>
    <w:rsid w:val="00FE4DEE"/>
    <w:rsid w:val="00FE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3A06A772-1186-4C8A-B93B-C1F3B4D7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07A"/>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955F9B"/>
    <w:pPr>
      <w:keepNext/>
      <w:widowControl/>
      <w:autoSpaceDE/>
      <w:autoSpaceDN/>
      <w:adjustRightInd/>
      <w:jc w:val="center"/>
      <w:outlineLvl w:val="0"/>
    </w:pPr>
    <w:rPr>
      <w:b/>
      <w:bCs/>
      <w:i/>
      <w:iCs/>
      <w:sz w:val="28"/>
      <w:szCs w:val="28"/>
    </w:rPr>
  </w:style>
  <w:style w:type="paragraph" w:styleId="Heading2">
    <w:name w:val="heading 2"/>
    <w:basedOn w:val="Normal"/>
    <w:next w:val="Normal"/>
    <w:link w:val="Heading2Char"/>
    <w:uiPriority w:val="99"/>
    <w:qFormat/>
    <w:rsid w:val="0028751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875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955F9B"/>
    <w:pPr>
      <w:keepNext/>
      <w:widowControl/>
      <w:autoSpaceDE/>
      <w:autoSpaceDN/>
      <w:adjustRightInd/>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87510"/>
    <w:rPr>
      <w:rFonts w:ascii="Cambria" w:hAnsi="Cambria" w:cs="Times New Roman"/>
      <w:b/>
      <w:i/>
      <w:sz w:val="28"/>
    </w:rPr>
  </w:style>
  <w:style w:type="character" w:customStyle="1" w:styleId="Heading3Char">
    <w:name w:val="Heading 3 Char"/>
    <w:basedOn w:val="DefaultParagraphFont"/>
    <w:link w:val="Heading3"/>
    <w:uiPriority w:val="99"/>
    <w:semiHidden/>
    <w:locked/>
    <w:rsid w:val="00287510"/>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customStyle="1" w:styleId="a">
    <w:name w:val="_"/>
    <w:uiPriority w:val="99"/>
    <w:rsid w:val="00EE307A"/>
    <w:pPr>
      <w:widowControl w:val="0"/>
      <w:autoSpaceDE w:val="0"/>
      <w:autoSpaceDN w:val="0"/>
      <w:adjustRightInd w:val="0"/>
      <w:ind w:left="-1440"/>
      <w:jc w:val="both"/>
    </w:pPr>
    <w:rPr>
      <w:sz w:val="24"/>
      <w:szCs w:val="24"/>
    </w:rPr>
  </w:style>
  <w:style w:type="paragraph" w:styleId="BalloonText">
    <w:name w:val="Balloon Text"/>
    <w:basedOn w:val="Normal"/>
    <w:link w:val="BalloonTextChar"/>
    <w:uiPriority w:val="99"/>
    <w:semiHidden/>
    <w:rsid w:val="008A386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A4406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A4406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rsid w:val="00955F9B"/>
    <w:pPr>
      <w:widowControl/>
      <w:autoSpaceDE/>
      <w:autoSpaceDN/>
      <w:adjustRightInd/>
    </w:pPr>
    <w:rPr>
      <w:sz w:val="28"/>
      <w:szCs w:val="28"/>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PageNumber">
    <w:name w:val="page number"/>
    <w:basedOn w:val="DefaultParagraphFont"/>
    <w:uiPriority w:val="99"/>
    <w:rsid w:val="004417DB"/>
    <w:rPr>
      <w:rFonts w:cs="Times New Roman"/>
    </w:rPr>
  </w:style>
  <w:style w:type="character" w:styleId="Hyperlink">
    <w:name w:val="Hyperlink"/>
    <w:basedOn w:val="DefaultParagraphFont"/>
    <w:uiPriority w:val="99"/>
    <w:rsid w:val="00AA0C64"/>
    <w:rPr>
      <w:rFonts w:cs="Times New Roman"/>
      <w:color w:val="0000FF"/>
      <w:u w:val="single"/>
    </w:rPr>
  </w:style>
  <w:style w:type="character" w:styleId="Emphasis">
    <w:name w:val="Emphasis"/>
    <w:basedOn w:val="DefaultParagraphFont"/>
    <w:uiPriority w:val="99"/>
    <w:qFormat/>
    <w:rsid w:val="00DE7551"/>
    <w:rPr>
      <w:rFonts w:cs="Times New Roman"/>
      <w:i/>
      <w:iCs/>
    </w:rPr>
  </w:style>
  <w:style w:type="character" w:customStyle="1" w:styleId="apple-converted-space">
    <w:name w:val="apple-converted-space"/>
    <w:rsid w:val="002F2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465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eseemeparade@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ROCK HILL HOLIDAY PARADE</vt:lpstr>
    </vt:vector>
  </TitlesOfParts>
  <Company>City of Rock Hill</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HILL HOLIDAY PARADE</dc:title>
  <dc:subject/>
  <dc:creator>Parks, Recreation and Tourism</dc:creator>
  <cp:keywords/>
  <dc:description/>
  <cp:lastModifiedBy>Susan Miskelly</cp:lastModifiedBy>
  <cp:revision>2</cp:revision>
  <cp:lastPrinted>2015-11-24T18:19:00Z</cp:lastPrinted>
  <dcterms:created xsi:type="dcterms:W3CDTF">2018-11-29T20:19:00Z</dcterms:created>
  <dcterms:modified xsi:type="dcterms:W3CDTF">2018-11-29T20:19:00Z</dcterms:modified>
</cp:coreProperties>
</file>